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A4E9" w14:textId="77777777" w:rsidR="004D67FE" w:rsidRDefault="00AD5473">
      <w:pPr>
        <w:spacing w:after="0" w:line="259" w:lineRule="auto"/>
        <w:ind w:left="23" w:firstLine="0"/>
        <w:jc w:val="center"/>
      </w:pPr>
      <w:r>
        <w:t xml:space="preserve">RZĄDOWY PROGRAM ODBUDOWY ZABYTKÓW </w:t>
      </w:r>
    </w:p>
    <w:p w14:paraId="6A654C6B" w14:textId="77777777" w:rsidR="004D67FE" w:rsidRDefault="00AD5473">
      <w:pPr>
        <w:spacing w:after="0" w:line="259" w:lineRule="auto"/>
        <w:ind w:left="29" w:firstLine="0"/>
        <w:jc w:val="left"/>
      </w:pPr>
      <w:r>
        <w:t xml:space="preserve"> </w:t>
      </w:r>
    </w:p>
    <w:p w14:paraId="4B31938A" w14:textId="77777777" w:rsidR="004D67FE" w:rsidRDefault="00AD5473">
      <w:pPr>
        <w:spacing w:after="0" w:line="259" w:lineRule="auto"/>
        <w:ind w:left="29" w:firstLine="0"/>
        <w:jc w:val="left"/>
      </w:pPr>
      <w:r>
        <w:t xml:space="preserve"> </w:t>
      </w:r>
    </w:p>
    <w:p w14:paraId="47F5F9D6" w14:textId="77777777" w:rsidR="004D67FE" w:rsidRDefault="00AD5473">
      <w:pPr>
        <w:spacing w:after="0" w:line="259" w:lineRule="auto"/>
        <w:ind w:left="29" w:firstLine="0"/>
        <w:jc w:val="left"/>
      </w:pPr>
      <w:r>
        <w:rPr>
          <w:rFonts w:ascii="Calibri" w:eastAsia="Calibri" w:hAnsi="Calibri" w:cs="Calibri"/>
          <w:noProof/>
          <w:sz w:val="22"/>
        </w:rPr>
        <mc:AlternateContent>
          <mc:Choice Requires="wpg">
            <w:drawing>
              <wp:inline distT="0" distB="0" distL="0" distR="0" wp14:anchorId="358CE0F6" wp14:editId="789EFEC7">
                <wp:extent cx="2104390" cy="1624022"/>
                <wp:effectExtent l="0" t="0" r="0" b="0"/>
                <wp:docPr id="8124" name="Group 8124"/>
                <wp:cNvGraphicFramePr/>
                <a:graphic xmlns:a="http://schemas.openxmlformats.org/drawingml/2006/main">
                  <a:graphicData uri="http://schemas.microsoft.com/office/word/2010/wordprocessingGroup">
                    <wpg:wgp>
                      <wpg:cNvGrpSpPr/>
                      <wpg:grpSpPr>
                        <a:xfrm>
                          <a:off x="0" y="0"/>
                          <a:ext cx="2104390" cy="1624022"/>
                          <a:chOff x="0" y="0"/>
                          <a:chExt cx="2104390" cy="1624022"/>
                        </a:xfrm>
                      </wpg:grpSpPr>
                      <pic:pic xmlns:pic="http://schemas.openxmlformats.org/drawingml/2006/picture">
                        <pic:nvPicPr>
                          <pic:cNvPr id="16" name="Picture 16"/>
                          <pic:cNvPicPr/>
                        </pic:nvPicPr>
                        <pic:blipFill>
                          <a:blip r:embed="rId7"/>
                          <a:stretch>
                            <a:fillRect/>
                          </a:stretch>
                        </pic:blipFill>
                        <pic:spPr>
                          <a:xfrm>
                            <a:off x="0" y="0"/>
                            <a:ext cx="2104390" cy="743585"/>
                          </a:xfrm>
                          <a:prstGeom prst="rect">
                            <a:avLst/>
                          </a:prstGeom>
                        </pic:spPr>
                      </pic:pic>
                      <pic:pic xmlns:pic="http://schemas.openxmlformats.org/drawingml/2006/picture">
                        <pic:nvPicPr>
                          <pic:cNvPr id="19" name="Picture 19"/>
                          <pic:cNvPicPr/>
                        </pic:nvPicPr>
                        <pic:blipFill>
                          <a:blip r:embed="rId8"/>
                          <a:stretch>
                            <a:fillRect/>
                          </a:stretch>
                        </pic:blipFill>
                        <pic:spPr>
                          <a:xfrm>
                            <a:off x="0" y="743585"/>
                            <a:ext cx="1134110" cy="847725"/>
                          </a:xfrm>
                          <a:prstGeom prst="rect">
                            <a:avLst/>
                          </a:prstGeom>
                        </pic:spPr>
                      </pic:pic>
                      <wps:wsp>
                        <wps:cNvPr id="20" name="Rectangle 20"/>
                        <wps:cNvSpPr/>
                        <wps:spPr>
                          <a:xfrm>
                            <a:off x="1133856" y="1485388"/>
                            <a:ext cx="50673" cy="184382"/>
                          </a:xfrm>
                          <a:prstGeom prst="rect">
                            <a:avLst/>
                          </a:prstGeom>
                          <a:ln>
                            <a:noFill/>
                          </a:ln>
                        </wps:spPr>
                        <wps:txbx>
                          <w:txbxContent>
                            <w:p w14:paraId="08EC4E76" w14:textId="77777777" w:rsidR="004D67FE" w:rsidRDefault="00AD547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58CE0F6" id="Group 8124" o:spid="_x0000_s1026" style="width:165.7pt;height:127.9pt;mso-position-horizontal-relative:char;mso-position-vertical-relative:line" coordsize="21043,162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1043;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">
                  <v:imagedata r:id="rId9" o:title=""/>
                </v:shape>
                <v:shape id="Picture 19" o:spid="_x0000_s1028" type="#_x0000_t75" style="position:absolute;top:7435;width:11341;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">
                  <v:imagedata r:id="rId10" o:title=""/>
                </v:shape>
                <v:rect id="Rectangle 20" o:spid="_x0000_s1029" style="position:absolute;left:11338;top:1485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8EC4E76" w14:textId="77777777" w:rsidR="004D67FE" w:rsidRDefault="00AD5473">
                        <w:pPr>
                          <w:spacing w:after="160" w:line="259" w:lineRule="auto"/>
                          <w:ind w:left="0" w:firstLine="0"/>
                          <w:jc w:val="left"/>
                        </w:pPr>
                        <w:r>
                          <w:t xml:space="preserve"> </w:t>
                        </w:r>
                      </w:p>
                    </w:txbxContent>
                  </v:textbox>
                </v:rect>
                <w10:anchorlock/>
              </v:group>
            </w:pict>
          </mc:Fallback>
        </mc:AlternateContent>
      </w:r>
      <w:r>
        <w:t xml:space="preserve">                                                                          </w:t>
      </w:r>
    </w:p>
    <w:p w14:paraId="427E6560" w14:textId="77777777" w:rsidR="004D67FE" w:rsidRDefault="00AD5473">
      <w:pPr>
        <w:spacing w:after="0" w:line="259" w:lineRule="auto"/>
        <w:ind w:left="29" w:firstLine="0"/>
        <w:jc w:val="left"/>
      </w:pPr>
      <w:r>
        <w:t xml:space="preserve"> </w:t>
      </w:r>
    </w:p>
    <w:p w14:paraId="4FF23598" w14:textId="23E4D863" w:rsidR="00D050B7" w:rsidRDefault="00D050B7" w:rsidP="00D050B7">
      <w:pPr>
        <w:spacing w:after="0" w:line="360" w:lineRule="auto"/>
        <w:ind w:left="3573" w:hanging="1514"/>
        <w:rPr>
          <w:b/>
        </w:rPr>
      </w:pPr>
      <w:r>
        <w:rPr>
          <w:b/>
        </w:rPr>
        <w:t xml:space="preserve">    </w:t>
      </w:r>
      <w:r w:rsidR="00AD5473">
        <w:rPr>
          <w:b/>
        </w:rPr>
        <w:t>Załącznik nr 2 do zapytania ofertowego</w:t>
      </w:r>
    </w:p>
    <w:p w14:paraId="07CA60E2" w14:textId="4D5C0FE5" w:rsidR="00D050B7" w:rsidRPr="00F669E8" w:rsidRDefault="00D050B7" w:rsidP="00D050B7">
      <w:pPr>
        <w:spacing w:after="0" w:line="360" w:lineRule="auto"/>
        <w:ind w:left="3573" w:hanging="1514"/>
        <w:rPr>
          <w:b/>
          <w:color w:val="auto"/>
        </w:rPr>
      </w:pPr>
      <w:r>
        <w:rPr>
          <w:b/>
        </w:rPr>
        <w:t xml:space="preserve">           </w:t>
      </w:r>
      <w:r w:rsidR="00AD5473" w:rsidRPr="00F669E8">
        <w:rPr>
          <w:b/>
          <w:color w:val="auto"/>
        </w:rPr>
        <w:t xml:space="preserve">nr 1/2024 z dnia </w:t>
      </w:r>
      <w:r w:rsidRPr="00F669E8">
        <w:rPr>
          <w:b/>
          <w:color w:val="auto"/>
        </w:rPr>
        <w:t>2</w:t>
      </w:r>
      <w:r w:rsidR="00F669E8" w:rsidRPr="00F669E8">
        <w:rPr>
          <w:b/>
          <w:color w:val="auto"/>
        </w:rPr>
        <w:t>9</w:t>
      </w:r>
      <w:r w:rsidR="00AD5473" w:rsidRPr="00F669E8">
        <w:rPr>
          <w:b/>
          <w:color w:val="auto"/>
        </w:rPr>
        <w:t>.0</w:t>
      </w:r>
      <w:r w:rsidRPr="00F669E8">
        <w:rPr>
          <w:b/>
          <w:color w:val="auto"/>
        </w:rPr>
        <w:t>7</w:t>
      </w:r>
      <w:r w:rsidR="00AD5473" w:rsidRPr="00F669E8">
        <w:rPr>
          <w:b/>
          <w:color w:val="auto"/>
        </w:rPr>
        <w:t>.2024r.</w:t>
      </w:r>
    </w:p>
    <w:p w14:paraId="0603FD87" w14:textId="4F67F59F" w:rsidR="004D67FE" w:rsidRPr="00F669E8" w:rsidRDefault="00D050B7" w:rsidP="00D050B7">
      <w:pPr>
        <w:spacing w:after="0" w:line="360" w:lineRule="auto"/>
        <w:ind w:left="3573" w:hanging="1514"/>
        <w:rPr>
          <w:color w:val="auto"/>
        </w:rPr>
      </w:pPr>
      <w:r w:rsidRPr="00F669E8">
        <w:rPr>
          <w:b/>
          <w:color w:val="auto"/>
        </w:rPr>
        <w:t xml:space="preserve">                     </w:t>
      </w:r>
      <w:r w:rsidR="00AD5473" w:rsidRPr="00F669E8">
        <w:rPr>
          <w:b/>
          <w:color w:val="auto"/>
        </w:rPr>
        <w:t>UMOWA nr 1/2024</w:t>
      </w:r>
    </w:p>
    <w:p w14:paraId="6221DBDD" w14:textId="77777777" w:rsidR="004D67FE" w:rsidRDefault="00AD5473">
      <w:pPr>
        <w:spacing w:after="112" w:line="259" w:lineRule="auto"/>
        <w:ind w:left="29" w:firstLine="0"/>
        <w:jc w:val="left"/>
      </w:pPr>
      <w:r>
        <w:t xml:space="preserve"> </w:t>
      </w:r>
    </w:p>
    <w:p w14:paraId="47FC937D" w14:textId="57250621" w:rsidR="004D67FE" w:rsidRDefault="00AD5473">
      <w:pPr>
        <w:ind w:left="24"/>
      </w:pPr>
      <w:r>
        <w:t xml:space="preserve">zawarta w </w:t>
      </w:r>
      <w:r w:rsidR="004A6B7C">
        <w:t>Nowince</w:t>
      </w:r>
      <w:r>
        <w:t xml:space="preserve"> w dniu ……………………… roku pomiędzy</w:t>
      </w:r>
      <w:r w:rsidR="00321ACE">
        <w:t>:</w:t>
      </w:r>
      <w:r>
        <w:t xml:space="preserve"> </w:t>
      </w:r>
    </w:p>
    <w:p w14:paraId="3FB2F2F5" w14:textId="3045F9C0" w:rsidR="004D67FE" w:rsidRDefault="00AD5473">
      <w:pPr>
        <w:spacing w:after="0"/>
        <w:ind w:left="24"/>
        <w:jc w:val="left"/>
      </w:pPr>
      <w:r>
        <w:rPr>
          <w:b/>
        </w:rPr>
        <w:t xml:space="preserve">Parafia Rzymskokatolicka pw. </w:t>
      </w:r>
      <w:r w:rsidR="004A6B7C">
        <w:rPr>
          <w:b/>
        </w:rPr>
        <w:t>Matki Bożej Anielskiej</w:t>
      </w:r>
    </w:p>
    <w:p w14:paraId="7D84F7D1" w14:textId="17D01F9E" w:rsidR="004A6B7C" w:rsidRDefault="004A6B7C">
      <w:pPr>
        <w:spacing w:after="0"/>
        <w:ind w:left="24" w:right="4238"/>
        <w:jc w:val="left"/>
        <w:rPr>
          <w:b/>
        </w:rPr>
      </w:pPr>
      <w:r>
        <w:rPr>
          <w:b/>
        </w:rPr>
        <w:t>Monkinie 25, 16-304 Nowinka</w:t>
      </w:r>
    </w:p>
    <w:p w14:paraId="1F3E4DF1" w14:textId="77777777" w:rsidR="006455A0" w:rsidRDefault="00AD5473">
      <w:pPr>
        <w:spacing w:after="0"/>
        <w:ind w:left="24" w:right="4238"/>
        <w:jc w:val="left"/>
        <w:rPr>
          <w:b/>
          <w:color w:val="auto"/>
        </w:rPr>
      </w:pPr>
      <w:r w:rsidRPr="00F669E8">
        <w:rPr>
          <w:b/>
          <w:color w:val="auto"/>
        </w:rPr>
        <w:t>NIP 84</w:t>
      </w:r>
      <w:r w:rsidR="00F669E8" w:rsidRPr="00F669E8">
        <w:rPr>
          <w:b/>
          <w:color w:val="auto"/>
        </w:rPr>
        <w:t>61377557</w:t>
      </w:r>
      <w:r w:rsidRPr="00F669E8">
        <w:rPr>
          <w:b/>
          <w:color w:val="auto"/>
        </w:rPr>
        <w:t xml:space="preserve">, </w:t>
      </w:r>
      <w:r w:rsidRPr="006455A0">
        <w:rPr>
          <w:b/>
          <w:color w:val="auto"/>
        </w:rPr>
        <w:t xml:space="preserve">REGON: </w:t>
      </w:r>
      <w:bookmarkStart w:id="0" w:name="_Hlk173134367"/>
      <w:r w:rsidRPr="006455A0">
        <w:rPr>
          <w:b/>
          <w:color w:val="auto"/>
        </w:rPr>
        <w:t>0</w:t>
      </w:r>
      <w:r w:rsidR="006455A0" w:rsidRPr="006455A0">
        <w:rPr>
          <w:b/>
          <w:color w:val="auto"/>
        </w:rPr>
        <w:t xml:space="preserve">40113084 </w:t>
      </w:r>
      <w:bookmarkEnd w:id="0"/>
    </w:p>
    <w:p w14:paraId="4F1F84F5" w14:textId="3440DBC9" w:rsidR="004D67FE" w:rsidRDefault="00AD5473">
      <w:pPr>
        <w:spacing w:after="0"/>
        <w:ind w:left="24" w:right="4238"/>
        <w:jc w:val="left"/>
      </w:pPr>
      <w:r w:rsidRPr="004A6B7C">
        <w:rPr>
          <w:color w:val="auto"/>
        </w:rPr>
        <w:t>reprezentowaną przez</w:t>
      </w:r>
      <w:r>
        <w:t xml:space="preserve">: </w:t>
      </w:r>
    </w:p>
    <w:p w14:paraId="073C90AF" w14:textId="01D4AE07" w:rsidR="004D67FE" w:rsidRDefault="00AD5473">
      <w:pPr>
        <w:spacing w:after="70" w:line="296" w:lineRule="auto"/>
        <w:ind w:left="24" w:right="3607"/>
        <w:jc w:val="left"/>
      </w:pPr>
      <w:r>
        <w:rPr>
          <w:b/>
        </w:rPr>
        <w:t xml:space="preserve">Proboszcza Parafii Księdza </w:t>
      </w:r>
      <w:r w:rsidR="00A96080">
        <w:rPr>
          <w:b/>
        </w:rPr>
        <w:t xml:space="preserve">Jarosława Gosk </w:t>
      </w:r>
      <w:r>
        <w:t xml:space="preserve">zwaną dalej „Zamawiającym” </w:t>
      </w:r>
      <w:r w:rsidR="00321ACE">
        <w:t>,</w:t>
      </w:r>
      <w:r>
        <w:t xml:space="preserve">a </w:t>
      </w:r>
    </w:p>
    <w:p w14:paraId="39874FB5" w14:textId="77777777" w:rsidR="004D67FE" w:rsidRDefault="00AD5473">
      <w:pPr>
        <w:spacing w:after="121" w:line="259" w:lineRule="auto"/>
        <w:ind w:left="24"/>
        <w:jc w:val="left"/>
      </w:pPr>
      <w:r>
        <w:t>…………………………………………………………………………………………………</w:t>
      </w:r>
    </w:p>
    <w:p w14:paraId="452FC1EF" w14:textId="77777777" w:rsidR="00321ACE" w:rsidRDefault="00AD5473" w:rsidP="00321ACE">
      <w:pPr>
        <w:tabs>
          <w:tab w:val="center" w:pos="6794"/>
          <w:tab w:val="right" w:pos="9106"/>
        </w:tabs>
        <w:spacing w:after="159"/>
        <w:ind w:left="0" w:firstLine="0"/>
        <w:jc w:val="left"/>
        <w:rPr>
          <w:b/>
        </w:rPr>
      </w:pPr>
      <w:r>
        <w:t xml:space="preserve">reprezentowanym przez </w:t>
      </w:r>
      <w:r w:rsidR="00321ACE">
        <w:t>………….</w:t>
      </w:r>
      <w:r>
        <w:t>…………………………………………………………</w:t>
      </w:r>
      <w:r w:rsidR="00321ACE">
        <w:t>….</w:t>
      </w:r>
    </w:p>
    <w:p w14:paraId="40749758" w14:textId="542FCA23" w:rsidR="004D67FE" w:rsidRDefault="00AD5473" w:rsidP="00321ACE">
      <w:pPr>
        <w:tabs>
          <w:tab w:val="center" w:pos="6794"/>
          <w:tab w:val="right" w:pos="9106"/>
        </w:tabs>
        <w:spacing w:after="159"/>
        <w:ind w:left="0" w:firstLine="0"/>
        <w:jc w:val="left"/>
      </w:pPr>
      <w:r>
        <w:t xml:space="preserve">zwanym dalej „Wykonawcą” </w:t>
      </w:r>
    </w:p>
    <w:p w14:paraId="27B219BF" w14:textId="1C7FA402" w:rsidR="004D67FE" w:rsidRDefault="00AD5473" w:rsidP="00D90AA5">
      <w:pPr>
        <w:ind w:left="24"/>
      </w:pPr>
      <w:r>
        <w:t xml:space="preserve">o treści następującej: </w:t>
      </w:r>
    </w:p>
    <w:p w14:paraId="769274F9" w14:textId="173E19E3" w:rsidR="004D67FE" w:rsidRDefault="00AD5473">
      <w:pPr>
        <w:ind w:left="24"/>
      </w:pPr>
      <w:r>
        <w:t>Zamawiający oświadcza, że stosownie do art. 2 ust. 1 pkt 1 ustawy z dnia 11 września  2019 r. Prawo zamówień publicznych (Dz.U. z 2023 r. poz. 1605</w:t>
      </w:r>
      <w:r w:rsidR="00D90AA5">
        <w:t xml:space="preserve"> ze zm.</w:t>
      </w:r>
      <w:r>
        <w:t>) ustawa ta nie ma zastosowania do niniejszej umowy.</w:t>
      </w:r>
      <w:r>
        <w:rPr>
          <w:b/>
        </w:rPr>
        <w:t xml:space="preserve"> </w:t>
      </w:r>
    </w:p>
    <w:p w14:paraId="6B9E6453" w14:textId="77777777" w:rsidR="004D67FE" w:rsidRDefault="00AD5473">
      <w:pPr>
        <w:pStyle w:val="Nagwek1"/>
        <w:ind w:left="34"/>
      </w:pPr>
      <w:r>
        <w:t xml:space="preserve">§1 </w:t>
      </w:r>
    </w:p>
    <w:p w14:paraId="0DCC6AF7" w14:textId="21ABD682" w:rsidR="008D2A6B" w:rsidRPr="008D2A6B" w:rsidRDefault="00AD5473" w:rsidP="008D2A6B">
      <w:pPr>
        <w:numPr>
          <w:ilvl w:val="0"/>
          <w:numId w:val="1"/>
        </w:numPr>
        <w:ind w:hanging="312"/>
      </w:pPr>
      <w:r>
        <w:t xml:space="preserve">Zgodnie z postępowaniem zakupowym o udzielenie zamówienia nr </w:t>
      </w:r>
      <w:r w:rsidRPr="00BF2573">
        <w:rPr>
          <w:color w:val="auto"/>
        </w:rPr>
        <w:t xml:space="preserve">1/2024 przeprowadzonym </w:t>
      </w:r>
      <w:r>
        <w:t>w trybie zapytania ofertowego „Zamawiający” zleca a „Wykonawca” przyjmuje do wykonania zadani</w:t>
      </w:r>
      <w:r w:rsidR="00BF2573">
        <w:t>a</w:t>
      </w:r>
      <w:r>
        <w:t xml:space="preserve"> pn. </w:t>
      </w:r>
      <w:r w:rsidRPr="008D2A6B">
        <w:rPr>
          <w:b/>
        </w:rPr>
        <w:t>„</w:t>
      </w:r>
      <w:r w:rsidR="000D0A0C" w:rsidRPr="008D2A6B">
        <w:rPr>
          <w:b/>
        </w:rPr>
        <w:t>Modernizacja Kościoła pw. Matki Bożej Anielskiej w Monkiniach</w:t>
      </w:r>
      <w:r w:rsidRPr="008D2A6B">
        <w:rPr>
          <w:b/>
        </w:rPr>
        <w:t>”</w:t>
      </w:r>
      <w:r>
        <w:t xml:space="preserve">, </w:t>
      </w:r>
      <w:r w:rsidRPr="00BF2573">
        <w:rPr>
          <w:color w:val="auto"/>
        </w:rPr>
        <w:t>dofinansowane</w:t>
      </w:r>
      <w:r w:rsidR="00BF2573" w:rsidRPr="00BF2573">
        <w:rPr>
          <w:color w:val="auto"/>
        </w:rPr>
        <w:t>go</w:t>
      </w:r>
      <w:r w:rsidRPr="00BF2573">
        <w:rPr>
          <w:color w:val="auto"/>
        </w:rPr>
        <w:t xml:space="preserve"> z Rządowego Programu Odbudowy Zabytków NR RPOZ/2022/39</w:t>
      </w:r>
      <w:r w:rsidR="005368C2" w:rsidRPr="00BF2573">
        <w:rPr>
          <w:color w:val="auto"/>
        </w:rPr>
        <w:t>75</w:t>
      </w:r>
      <w:r w:rsidRPr="00BF2573">
        <w:rPr>
          <w:color w:val="auto"/>
        </w:rPr>
        <w:t>/PolskiLad, którego celem jest</w:t>
      </w:r>
      <w:r w:rsidR="005368C2" w:rsidRPr="00BF2573">
        <w:rPr>
          <w:color w:val="auto"/>
        </w:rPr>
        <w:t xml:space="preserve"> zmiana pokrycia dachowego, wymiana stolarki okiennej oraz prace przy elewacji</w:t>
      </w:r>
      <w:r w:rsidRPr="00BF2573">
        <w:rPr>
          <w:color w:val="auto"/>
        </w:rPr>
        <w:t xml:space="preserve"> </w:t>
      </w:r>
      <w:r>
        <w:t xml:space="preserve">zabytkowego kościoła w Parafii Rzymskokatolickiej pw. </w:t>
      </w:r>
      <w:r w:rsidR="005368C2" w:rsidRPr="008D2A6B">
        <w:rPr>
          <w:bCs/>
        </w:rPr>
        <w:t>Matki Bożej Anielskiej w Monkiniach.</w:t>
      </w:r>
      <w:r w:rsidR="008D2A6B">
        <w:rPr>
          <w:bCs/>
        </w:rPr>
        <w:t xml:space="preserve"> </w:t>
      </w:r>
    </w:p>
    <w:p w14:paraId="5812FBF2" w14:textId="77777777" w:rsidR="00F75F8A" w:rsidRDefault="00AD5473" w:rsidP="00F75F8A">
      <w:pPr>
        <w:numPr>
          <w:ilvl w:val="0"/>
          <w:numId w:val="1"/>
        </w:numPr>
        <w:ind w:hanging="312"/>
      </w:pPr>
      <w:r>
        <w:t>Zakres zamówienia obejmuje</w:t>
      </w:r>
      <w:r w:rsidR="0018031A">
        <w:t>:</w:t>
      </w:r>
    </w:p>
    <w:p w14:paraId="236B50F4" w14:textId="76544CCF" w:rsidR="00F75F8A" w:rsidRPr="001228F5" w:rsidRDefault="0018031A" w:rsidP="00F75F8A">
      <w:pPr>
        <w:pStyle w:val="Akapitzlist"/>
        <w:numPr>
          <w:ilvl w:val="0"/>
          <w:numId w:val="33"/>
        </w:numPr>
        <w:ind w:hanging="317"/>
        <w:rPr>
          <w:color w:val="auto"/>
        </w:rPr>
      </w:pPr>
      <w:r w:rsidRPr="001228F5">
        <w:rPr>
          <w:color w:val="auto"/>
        </w:rPr>
        <w:lastRenderedPageBreak/>
        <w:t>R</w:t>
      </w:r>
      <w:r w:rsidR="00AD5473" w:rsidRPr="001228F5">
        <w:rPr>
          <w:color w:val="auto"/>
        </w:rPr>
        <w:t xml:space="preserve">oboty budowlane zgodnie z przedmiarem robót: </w:t>
      </w:r>
    </w:p>
    <w:p w14:paraId="364872CF" w14:textId="3715925A" w:rsidR="008D2A6B" w:rsidRPr="001228F5" w:rsidRDefault="008D2A6B" w:rsidP="00F75F8A">
      <w:pPr>
        <w:pStyle w:val="Akapitzlist"/>
        <w:numPr>
          <w:ilvl w:val="0"/>
          <w:numId w:val="30"/>
        </w:numPr>
        <w:ind w:hanging="260"/>
        <w:rPr>
          <w:color w:val="auto"/>
        </w:rPr>
      </w:pPr>
      <w:r w:rsidRPr="001228F5">
        <w:rPr>
          <w:color w:val="auto"/>
        </w:rPr>
        <w:t>Roboty rozbiórkowe i przygotowawcze:</w:t>
      </w:r>
    </w:p>
    <w:p w14:paraId="41775555" w14:textId="3689850D" w:rsidR="008D2A6B" w:rsidRPr="001228F5" w:rsidRDefault="008D2A6B" w:rsidP="008D2A6B">
      <w:pPr>
        <w:pStyle w:val="Akapitzlist"/>
        <w:ind w:left="374" w:firstLine="0"/>
        <w:rPr>
          <w:color w:val="auto"/>
        </w:rPr>
      </w:pPr>
      <w:r w:rsidRPr="001228F5">
        <w:rPr>
          <w:color w:val="auto"/>
        </w:rPr>
        <w:t>- rusztowania zewnętrzne rurowe o wysokości do 20 m, wykonanie pomostów poziomych na dachu, wykonanie pomostów pochyłych na dachu, wykonanie daszków zabezpieczających, osłony z siatki na rusztowaniach zewnętrznych, rusztowanie przyścienne o wysokości do 20 m do instalacji odgromowej, rozbiórka pokrycia dachowego z blachy nie nadającej się do użytku, rozbiórka rynny z blachy nie nadającej się do użytku, rozbiórka murów ogniowych, okapów, kołnierzy, gzymsów itp. z blachy nie nadającej się do użytku, rozebranie gontów pr</w:t>
      </w:r>
      <w:r w:rsidR="00BF2573" w:rsidRPr="001228F5">
        <w:rPr>
          <w:color w:val="auto"/>
        </w:rPr>
        <w:t>z</w:t>
      </w:r>
      <w:r w:rsidRPr="001228F5">
        <w:rPr>
          <w:color w:val="auto"/>
        </w:rPr>
        <w:t xml:space="preserve">y kryciu pojedynczym, rozbiórki ołacenia dachu w odstępach </w:t>
      </w:r>
      <w:r w:rsidR="0011136A" w:rsidRPr="001228F5">
        <w:rPr>
          <w:color w:val="auto"/>
        </w:rPr>
        <w:t>łat do 24 cm, rozbiórki więźb dachowych prostych – konstrukcja daszków nad wejściami, utylizacja materiałów rozbiórkowych</w:t>
      </w:r>
      <w:r w:rsidR="00BF2573" w:rsidRPr="001228F5">
        <w:rPr>
          <w:color w:val="auto"/>
        </w:rPr>
        <w:t>,</w:t>
      </w:r>
    </w:p>
    <w:p w14:paraId="471F0C8D" w14:textId="615B46FA" w:rsidR="0011136A" w:rsidRPr="001228F5" w:rsidRDefault="0011136A" w:rsidP="008D2A6B">
      <w:pPr>
        <w:pStyle w:val="Akapitzlist"/>
        <w:ind w:left="374" w:firstLine="0"/>
        <w:rPr>
          <w:color w:val="auto"/>
        </w:rPr>
      </w:pPr>
      <w:r w:rsidRPr="001228F5">
        <w:rPr>
          <w:color w:val="auto"/>
        </w:rPr>
        <w:t>2) roboty ciesielskie:</w:t>
      </w:r>
    </w:p>
    <w:p w14:paraId="03BBD304" w14:textId="700FBE30" w:rsidR="0011136A" w:rsidRPr="001228F5" w:rsidRDefault="0011136A" w:rsidP="008D2A6B">
      <w:pPr>
        <w:pStyle w:val="Akapitzlist"/>
        <w:ind w:left="374" w:firstLine="0"/>
        <w:rPr>
          <w:color w:val="auto"/>
        </w:rPr>
      </w:pPr>
      <w:r w:rsidRPr="001228F5">
        <w:rPr>
          <w:color w:val="auto"/>
        </w:rPr>
        <w:t>- wzmocnienie krokwi deskami grubości 32 mm przez dwustronne nabicie desek na krokwie, wzmocnienie krokwi deskami grubości 32 mm przez jednostronne nabicie desek na krokwie, wymiana podwalin w ścianach drewnianych, wymiana uszkodzonych elementów poziomych w ościeżnicach okiennych lub drzwiowych osadzonych w ścianach, wymiana progu w drzwiach zewnętrznych, wykonanie więźby wieżowej z drewna o rzucie kwadratu, koła lub wieloboku, składającej się płatwi, kleszczy, rozpór i zastrzałków, z wykonaniem zaciosów i złącz oraz łączeniem na śruby, klamry gwoździe- konstrukcja drewniana daszków.</w:t>
      </w:r>
    </w:p>
    <w:p w14:paraId="6E1F12C3" w14:textId="0992C0E4" w:rsidR="008D2A6B" w:rsidRPr="001228F5" w:rsidRDefault="0011136A" w:rsidP="008D2A6B">
      <w:pPr>
        <w:pStyle w:val="Akapitzlist"/>
        <w:ind w:left="374" w:firstLine="0"/>
        <w:rPr>
          <w:color w:val="auto"/>
        </w:rPr>
      </w:pPr>
      <w:r w:rsidRPr="001228F5">
        <w:rPr>
          <w:color w:val="auto"/>
        </w:rPr>
        <w:t>3) roboty dekarskie:</w:t>
      </w:r>
    </w:p>
    <w:p w14:paraId="0C006887" w14:textId="55996FF6" w:rsidR="0011136A" w:rsidRPr="001228F5" w:rsidRDefault="0011136A" w:rsidP="008D2A6B">
      <w:pPr>
        <w:pStyle w:val="Akapitzlist"/>
        <w:ind w:left="374" w:firstLine="0"/>
        <w:rPr>
          <w:color w:val="auto"/>
        </w:rPr>
      </w:pPr>
      <w:r w:rsidRPr="001228F5">
        <w:rPr>
          <w:color w:val="auto"/>
        </w:rPr>
        <w:t>- deskowanie połaci dachowych z tarcicy nasyconej, pokrycie jednowarstwowe dachów na podłożu drewnianym papą asfaltową, ołacenie połaci dachowych łatami 38x50 mm w rozstawie 16-24 cm</w:t>
      </w:r>
      <w:r w:rsidR="00DE55F2" w:rsidRPr="001228F5">
        <w:rPr>
          <w:color w:val="auto"/>
        </w:rPr>
        <w:t>, montaż deski okapowej przy kryciu dachów blachą, montaż deski okapowej przy kryciu dachów blachą, montaż deski czołowej przy kryciu dachów blachą, pokrycie dachów o pow. ponad 100 m2 blachą cynkowo-tytanową gr. 0,7 mm na rąbek stojący kątowy zgodnie z opisem zawartym w projekcie budowlanym, rynny dachowe z blachy cynkowo-tytanowej gr. 0,7 mm, rury spustowe z blachy cynkowo-tytanowej gr. 0,7 mm, obróbki z blachy cynkowo-tytanowej</w:t>
      </w:r>
      <w:r w:rsidR="00D80401" w:rsidRPr="001228F5">
        <w:rPr>
          <w:color w:val="auto"/>
        </w:rPr>
        <w:t xml:space="preserve"> gr. 0,7 mm</w:t>
      </w:r>
    </w:p>
    <w:p w14:paraId="0E97EC05" w14:textId="3639EFAC" w:rsidR="00D80401" w:rsidRPr="001228F5" w:rsidRDefault="00D80401" w:rsidP="008D2A6B">
      <w:pPr>
        <w:pStyle w:val="Akapitzlist"/>
        <w:ind w:left="374" w:firstLine="0"/>
        <w:rPr>
          <w:color w:val="auto"/>
        </w:rPr>
      </w:pPr>
      <w:r w:rsidRPr="001228F5">
        <w:rPr>
          <w:color w:val="auto"/>
        </w:rPr>
        <w:t>4) elewacja:</w:t>
      </w:r>
    </w:p>
    <w:p w14:paraId="68217ECD" w14:textId="1F31A75C" w:rsidR="000676E7" w:rsidRPr="001228F5" w:rsidRDefault="00D80401" w:rsidP="00D80401">
      <w:pPr>
        <w:pStyle w:val="Akapitzlist"/>
        <w:ind w:left="374" w:firstLine="0"/>
        <w:rPr>
          <w:color w:val="auto"/>
        </w:rPr>
      </w:pPr>
      <w:r w:rsidRPr="001228F5">
        <w:rPr>
          <w:color w:val="auto"/>
        </w:rPr>
        <w:t>- wymiana jednostronnego odeskowania ścian z desek profilowanych o grubości 25 mm, wymiana listew przyściennych -pozycja zastępcza wymiana drewnianych okapników przy ścianie fundamentowej, wykonanie uzupełnień ubytków lub naprawa części zniszczonych drewna przy głębokości wycięcia 10 cm pow. płaskiej do 0,07 m2- naprawa ubytków w stolarce drzwiowej oraz okiennej, czyszczenie strumieniowo-ścierne konstrukcji drewnianych pełnościennych od stanu wyjściowego pow. B do trzeciego stopnia czystości- piaskowanie elewacji, dwukrotne malowanie poszycia ścian impregnatem do drewna, demontaż (jeżeli zajdzie taka potrzeba) renowacja oraz ponowny montaż krzyża na wieży</w:t>
      </w:r>
    </w:p>
    <w:p w14:paraId="5040BCA3" w14:textId="77777777" w:rsidR="000676E7" w:rsidRPr="001228F5" w:rsidRDefault="000676E7" w:rsidP="00D80401">
      <w:pPr>
        <w:pStyle w:val="Akapitzlist"/>
        <w:ind w:left="374" w:firstLine="0"/>
        <w:rPr>
          <w:color w:val="auto"/>
        </w:rPr>
      </w:pPr>
      <w:r w:rsidRPr="001228F5">
        <w:rPr>
          <w:color w:val="auto"/>
        </w:rPr>
        <w:t>5) stolarka okienna i drzwiowa:</w:t>
      </w:r>
    </w:p>
    <w:p w14:paraId="1BE730FE" w14:textId="652B5B79" w:rsidR="00205671" w:rsidRPr="001228F5" w:rsidRDefault="000676E7" w:rsidP="00205671">
      <w:pPr>
        <w:pStyle w:val="Akapitzlist"/>
        <w:ind w:left="374" w:firstLine="0"/>
        <w:rPr>
          <w:color w:val="auto"/>
        </w:rPr>
      </w:pPr>
      <w:r w:rsidRPr="001228F5">
        <w:rPr>
          <w:color w:val="auto"/>
        </w:rPr>
        <w:t>- demontaż oraz wstawienie nowych okien skrzynkowych, opalanie farby ze stolarki drzwiowej o pow. ponad 1,0 m2 – drzwi zewnętrzne, opalanie farby ze stolarki okiennej o pow. ponad 1,0 m2, malowanie farbą olejną lub ftalową (syntetyczną) trzykrotnie z dwukrotnym szpachlowaniem drewnianych drzwi o pow. ponad 1,0 m2</w:t>
      </w:r>
      <w:r w:rsidR="00205671" w:rsidRPr="001228F5">
        <w:rPr>
          <w:color w:val="auto"/>
        </w:rPr>
        <w:t xml:space="preserve"> oraz okien i nadświetl</w:t>
      </w:r>
      <w:r w:rsidR="001144B0" w:rsidRPr="001228F5">
        <w:rPr>
          <w:color w:val="auto"/>
        </w:rPr>
        <w:t>ik</w:t>
      </w:r>
      <w:r w:rsidR="00205671" w:rsidRPr="001228F5">
        <w:rPr>
          <w:color w:val="auto"/>
        </w:rPr>
        <w:t xml:space="preserve"> o ponad do 1,0 m2,</w:t>
      </w:r>
    </w:p>
    <w:p w14:paraId="31B01399" w14:textId="266BF083" w:rsidR="00205671" w:rsidRPr="001228F5" w:rsidRDefault="00205671" w:rsidP="00205671">
      <w:pPr>
        <w:pStyle w:val="Akapitzlist"/>
        <w:ind w:left="374" w:firstLine="0"/>
        <w:rPr>
          <w:color w:val="auto"/>
        </w:rPr>
      </w:pPr>
      <w:r w:rsidRPr="001228F5">
        <w:rPr>
          <w:color w:val="auto"/>
        </w:rPr>
        <w:t>6) instalacja piorunochronowa:</w:t>
      </w:r>
    </w:p>
    <w:p w14:paraId="323E1698" w14:textId="2EF346B7" w:rsidR="00205671" w:rsidRPr="001228F5" w:rsidRDefault="00205671" w:rsidP="00205671">
      <w:pPr>
        <w:pStyle w:val="Akapitzlist"/>
        <w:ind w:left="374" w:firstLine="0"/>
        <w:rPr>
          <w:color w:val="auto"/>
        </w:rPr>
      </w:pPr>
      <w:r w:rsidRPr="001228F5">
        <w:rPr>
          <w:color w:val="auto"/>
        </w:rPr>
        <w:t xml:space="preserve">- montaż iglic typu IO-2,5 o masie do 21 kg na dachu z gotowymi kotwami, montaż instalacji odgromowej z przewodów pionowych nie naprężnych na wspornikach </w:t>
      </w:r>
      <w:r w:rsidRPr="001228F5">
        <w:rPr>
          <w:color w:val="auto"/>
        </w:rPr>
        <w:lastRenderedPageBreak/>
        <w:t>obsadzonych, montaż instalacji odgromowej z przewodów poziomych nie naprężnych mocowanych na wspornikach obsadzonych, montaż złączy do rynny okapowej na dachu, montaż złączy kontrolnych w przewodach wyrównawczych połączonych pręt-płaskownik, montaż uziomów o długości 4,5 m ze stali profilowanej miedziowanej metodą udarową w gruncie kategorii III, montaż przewodów uziemiających i wyrównawczych mocowanych na wspornikach ściennych na podłożu drewnianym w budynkach, badania i pomiary instalacji odgromowej.</w:t>
      </w:r>
    </w:p>
    <w:p w14:paraId="4BDCDF53" w14:textId="7B02B76C" w:rsidR="004D67FE" w:rsidRPr="001144B0" w:rsidRDefault="0018031A" w:rsidP="002D5E7E">
      <w:pPr>
        <w:spacing w:after="0"/>
        <w:rPr>
          <w:color w:val="000000" w:themeColor="text1"/>
        </w:rPr>
      </w:pPr>
      <w:r w:rsidRPr="001144B0">
        <w:rPr>
          <w:color w:val="000000" w:themeColor="text1"/>
        </w:rPr>
        <w:t>II</w:t>
      </w:r>
      <w:r w:rsidR="002D5E7E" w:rsidRPr="001144B0">
        <w:rPr>
          <w:color w:val="000000" w:themeColor="text1"/>
        </w:rPr>
        <w:t>. P</w:t>
      </w:r>
      <w:r w:rsidR="00AD5473" w:rsidRPr="001144B0">
        <w:rPr>
          <w:color w:val="000000" w:themeColor="text1"/>
        </w:rPr>
        <w:t xml:space="preserve">rzygotowanie operatu klaudacyjnego oraz uzyskanie - jeśli zajdzie taka potrzeba - wszystkich niezbędnych zezwoleń od Wojewódzkiego Konserwatora Zabytków, Straży </w:t>
      </w:r>
    </w:p>
    <w:p w14:paraId="73703F80" w14:textId="77777777" w:rsidR="004D67FE" w:rsidRPr="001144B0" w:rsidRDefault="00AD5473">
      <w:pPr>
        <w:spacing w:after="11"/>
        <w:ind w:left="24"/>
        <w:rPr>
          <w:color w:val="000000" w:themeColor="text1"/>
        </w:rPr>
      </w:pPr>
      <w:r w:rsidRPr="001144B0">
        <w:rPr>
          <w:color w:val="000000" w:themeColor="text1"/>
        </w:rPr>
        <w:t xml:space="preserve">Pożarnej itp </w:t>
      </w:r>
    </w:p>
    <w:p w14:paraId="3441153A" w14:textId="50542EBD" w:rsidR="004D67FE" w:rsidRDefault="0018031A" w:rsidP="0018031A">
      <w:pPr>
        <w:spacing w:after="0"/>
      </w:pPr>
      <w:r>
        <w:t>III. O</w:t>
      </w:r>
      <w:r w:rsidR="00AD5473">
        <w:t xml:space="preserve">pracowanie i montaż tablic informacyjnych – zgodnie z obowiązującym wzorem dla działań informacyjnych Rządowego Programu Odbudowy Zabytków Polski Ład </w:t>
      </w:r>
      <w:r>
        <w:br/>
      </w:r>
      <w:r w:rsidR="00AD5473">
        <w:t xml:space="preserve">i dofinansowania z Budżetu Gminy </w:t>
      </w:r>
      <w:r>
        <w:t>Nowinka.</w:t>
      </w:r>
    </w:p>
    <w:p w14:paraId="5F3C87CE" w14:textId="77777777" w:rsidR="004D67FE" w:rsidRDefault="00AD5473" w:rsidP="00FD38F3">
      <w:pPr>
        <w:numPr>
          <w:ilvl w:val="0"/>
          <w:numId w:val="3"/>
        </w:numPr>
        <w:spacing w:after="0"/>
        <w:ind w:hanging="355"/>
      </w:pPr>
      <w:r>
        <w:t xml:space="preserve">Przedmiot umowy należy wykonać zgodnie z: </w:t>
      </w:r>
    </w:p>
    <w:p w14:paraId="3032C16E" w14:textId="77777777" w:rsidR="004D67FE" w:rsidRDefault="00AD5473">
      <w:pPr>
        <w:numPr>
          <w:ilvl w:val="1"/>
          <w:numId w:val="3"/>
        </w:numPr>
        <w:spacing w:after="11"/>
        <w:ind w:hanging="348"/>
      </w:pPr>
      <w:r>
        <w:t xml:space="preserve">dokumentacją projektową i uzgodnieniami, </w:t>
      </w:r>
    </w:p>
    <w:p w14:paraId="26335967" w14:textId="77777777" w:rsidR="004D67FE" w:rsidRDefault="00AD5473">
      <w:pPr>
        <w:numPr>
          <w:ilvl w:val="1"/>
          <w:numId w:val="3"/>
        </w:numPr>
        <w:spacing w:after="0"/>
        <w:ind w:hanging="348"/>
      </w:pPr>
      <w:r>
        <w:t xml:space="preserve">warunkami wynikającymi z obowiązujących przepisów technicznych i prawa budowlanego, </w:t>
      </w:r>
    </w:p>
    <w:p w14:paraId="1AF97FFD" w14:textId="77777777" w:rsidR="004D67FE" w:rsidRDefault="00AD5473">
      <w:pPr>
        <w:numPr>
          <w:ilvl w:val="1"/>
          <w:numId w:val="3"/>
        </w:numPr>
        <w:spacing w:after="0"/>
        <w:ind w:hanging="348"/>
      </w:pPr>
      <w:r>
        <w:t xml:space="preserve">wymaganiami wynikającymi z ustawy Prawo budowlane, obowiązujących Polskich Norm i aprobat technicznych, </w:t>
      </w:r>
    </w:p>
    <w:p w14:paraId="70AFCFE5" w14:textId="77777777" w:rsidR="004D67FE" w:rsidRDefault="00AD5473">
      <w:pPr>
        <w:numPr>
          <w:ilvl w:val="1"/>
          <w:numId w:val="3"/>
        </w:numPr>
        <w:ind w:hanging="348"/>
      </w:pPr>
      <w:r>
        <w:t xml:space="preserve">zasadami rzetelnej wiedzy technicznej. </w:t>
      </w:r>
    </w:p>
    <w:p w14:paraId="23C76CDE" w14:textId="77777777" w:rsidR="004D67FE" w:rsidRDefault="00AD5473">
      <w:pPr>
        <w:numPr>
          <w:ilvl w:val="0"/>
          <w:numId w:val="3"/>
        </w:numPr>
        <w:ind w:hanging="355"/>
      </w:pPr>
      <w: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 </w:t>
      </w:r>
    </w:p>
    <w:p w14:paraId="34A8510C" w14:textId="77777777" w:rsidR="004D67FE" w:rsidRDefault="00AD5473">
      <w:pPr>
        <w:numPr>
          <w:ilvl w:val="0"/>
          <w:numId w:val="3"/>
        </w:numPr>
        <w:ind w:hanging="355"/>
      </w:pPr>
      <w:r>
        <w:t xml:space="preserve">Ewentualne roboty zamienne, które wystąpią podczas procesu realizacji przedmiotu umowy muszą zostać wykonane w ramach zaoferowanego wynagrodzenia ryczałtowego oraz wymagają uprzedniej zgody Zamawiającego.  </w:t>
      </w:r>
    </w:p>
    <w:p w14:paraId="383A0F61" w14:textId="77777777" w:rsidR="004D67FE" w:rsidRDefault="00AD5473">
      <w:pPr>
        <w:numPr>
          <w:ilvl w:val="0"/>
          <w:numId w:val="3"/>
        </w:numPr>
        <w:ind w:hanging="355"/>
      </w:pPr>
      <w: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266CC3CC" w14:textId="77777777" w:rsidR="004D67FE" w:rsidRDefault="00AD5473">
      <w:pPr>
        <w:numPr>
          <w:ilvl w:val="0"/>
          <w:numId w:val="3"/>
        </w:numPr>
        <w:ind w:hanging="355"/>
      </w:pPr>
      <w:r>
        <w:t xml:space="preserve">Ewentualne roboty dodatkowe, które wystąpią podczas procesu realizacji przedmiotu umowy mogą być przedmiotem zmiany wartości umowy.  </w:t>
      </w:r>
    </w:p>
    <w:p w14:paraId="35A02E7E" w14:textId="584AB706" w:rsidR="004D67FE" w:rsidRDefault="00AD5473">
      <w:pPr>
        <w:numPr>
          <w:ilvl w:val="0"/>
          <w:numId w:val="3"/>
        </w:numPr>
        <w:ind w:hanging="355"/>
      </w:pPr>
      <w:r>
        <w:t>Przez roboty dodatkowe należy rozumieć takie roboty, które nie został</w:t>
      </w:r>
      <w:r w:rsidR="00314D70">
        <w:t>y</w:t>
      </w:r>
      <w:r>
        <w:t xml:space="preserve"> ujęte w opisie przedmiotu zamówienia określającego przedmiot zamówienia podstawowego oraz objęte treścią zapytania ofertowego</w:t>
      </w:r>
      <w:r w:rsidR="00314D70">
        <w:t>,</w:t>
      </w:r>
      <w:r>
        <w:t xml:space="preserve"> a jego wykonanie jest niezbędne do zapewnienia prawidłowości całego zamówienia, a Wykonawca nie był w stanie ich przewidzieć. Zakres wskazanych robót musi wynikać ze sporządzonego i zatwierdzonego protokołu </w:t>
      </w:r>
      <w:r>
        <w:lastRenderedPageBreak/>
        <w:t xml:space="preserve">konieczności wystąpienia robót, natomiast warunki udzielenia zamówienia muszą być równoważne do warunków zamówienia podstawowego.  </w:t>
      </w:r>
    </w:p>
    <w:p w14:paraId="5D247941" w14:textId="77777777" w:rsidR="004D67FE" w:rsidRDefault="00AD5473">
      <w:pPr>
        <w:numPr>
          <w:ilvl w:val="0"/>
          <w:numId w:val="3"/>
        </w:numPr>
        <w:ind w:hanging="355"/>
      </w:pPr>
      <w:r>
        <w:t xml:space="preserve">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5B4C9884" w14:textId="77777777" w:rsidR="004D67FE" w:rsidRDefault="00AD5473">
      <w:pPr>
        <w:numPr>
          <w:ilvl w:val="0"/>
          <w:numId w:val="3"/>
        </w:numPr>
        <w:ind w:hanging="355"/>
      </w:pPr>
      <w:r>
        <w:t xml:space="preserve">Za roboty dodatkowe nie można uznać robót, które wynikają z wykonania większych ilości robót, niż to wynika z przedmiaru robót wskazanego na etapie zapytania ofertowego.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2483DAFE" w14:textId="77777777" w:rsidR="004D67FE" w:rsidRDefault="00AD5473">
      <w:pPr>
        <w:numPr>
          <w:ilvl w:val="0"/>
          <w:numId w:val="3"/>
        </w:numPr>
        <w:ind w:hanging="355"/>
      </w:pPr>
      <w:r>
        <w:t xml:space="preserve">Wszelkie ewentualne kosztorysy wykonywane w trakcie prowadzonych robót w przypadku  wystąpienia ewentualnych robót zamiennych lub dodatkowych, których nie da się oszacować na etapie przygotowania oferty leżą po stronie Wykonawcy. </w:t>
      </w:r>
    </w:p>
    <w:p w14:paraId="71751059" w14:textId="77777777" w:rsidR="004D67FE" w:rsidRDefault="00AD5473">
      <w:pPr>
        <w:numPr>
          <w:ilvl w:val="0"/>
          <w:numId w:val="3"/>
        </w:numPr>
        <w:ind w:hanging="355"/>
      </w:pPr>
      <w: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 </w:t>
      </w:r>
    </w:p>
    <w:p w14:paraId="33010A83" w14:textId="77777777" w:rsidR="004D67FE" w:rsidRDefault="00AD5473">
      <w:pPr>
        <w:numPr>
          <w:ilvl w:val="0"/>
          <w:numId w:val="3"/>
        </w:numPr>
        <w:ind w:hanging="355"/>
      </w:pPr>
      <w:r>
        <w:t xml:space="preserve">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 </w:t>
      </w:r>
    </w:p>
    <w:p w14:paraId="49FD17E2" w14:textId="77777777" w:rsidR="004D67FE" w:rsidRDefault="00AD5473">
      <w:pPr>
        <w:numPr>
          <w:ilvl w:val="0"/>
          <w:numId w:val="3"/>
        </w:numPr>
        <w:ind w:hanging="355"/>
      </w:pPr>
      <w:r>
        <w:t xml:space="preserve">Wykonawca zobowiązany jest w szczególności: </w:t>
      </w:r>
    </w:p>
    <w:p w14:paraId="0D8A2035" w14:textId="77777777" w:rsidR="004D67FE" w:rsidRDefault="00AD5473">
      <w:pPr>
        <w:numPr>
          <w:ilvl w:val="2"/>
          <w:numId w:val="4"/>
        </w:numPr>
        <w:ind w:hanging="341"/>
      </w:pPr>
      <w:r>
        <w:t xml:space="preserve">posiadać i na każde żądanie Zamawiającego okazać, w stosunku do wskazanych materiałów dokumenty stwierdzające dopuszczenie materiału do obrotu i powszechnego stosowania, </w:t>
      </w:r>
    </w:p>
    <w:p w14:paraId="07024256" w14:textId="77777777" w:rsidR="004D67FE" w:rsidRDefault="00AD5473">
      <w:pPr>
        <w:numPr>
          <w:ilvl w:val="2"/>
          <w:numId w:val="4"/>
        </w:numPr>
        <w:ind w:hanging="341"/>
      </w:pPr>
      <w:r>
        <w:t xml:space="preserve">do protokolarnego przejęcia terenu budowy, </w:t>
      </w:r>
    </w:p>
    <w:p w14:paraId="7CB78FBE" w14:textId="77777777" w:rsidR="004D67FE" w:rsidRDefault="00AD5473">
      <w:pPr>
        <w:numPr>
          <w:ilvl w:val="2"/>
          <w:numId w:val="4"/>
        </w:numPr>
        <w:ind w:hanging="341"/>
      </w:pPr>
      <w:r>
        <w:t xml:space="preserve">do utrzymywania terenu budowy zgodnie z zasadami BHP, </w:t>
      </w:r>
    </w:p>
    <w:p w14:paraId="29125633" w14:textId="77777777" w:rsidR="004D67FE" w:rsidRDefault="00AD5473">
      <w:pPr>
        <w:numPr>
          <w:ilvl w:val="2"/>
          <w:numId w:val="4"/>
        </w:numPr>
        <w:ind w:hanging="341"/>
      </w:pPr>
      <w:r>
        <w:t xml:space="preserve">do zabezpieczenia i oznakowania na własny koszt terenu budowy zgodnie z obowiązującymi przepisami, </w:t>
      </w:r>
    </w:p>
    <w:p w14:paraId="3F81A4D7" w14:textId="77777777" w:rsidR="004D67FE" w:rsidRDefault="00AD5473">
      <w:pPr>
        <w:numPr>
          <w:ilvl w:val="2"/>
          <w:numId w:val="4"/>
        </w:numPr>
        <w:spacing w:after="251"/>
        <w:ind w:hanging="341"/>
      </w:pPr>
      <w:r>
        <w:t xml:space="preserve">do uporządkowania terenu budowy po zakończeniu robót </w:t>
      </w:r>
      <w:r>
        <w:rPr>
          <w:b/>
        </w:rPr>
        <w:t xml:space="preserve"> </w:t>
      </w:r>
    </w:p>
    <w:p w14:paraId="6B9D9C6D" w14:textId="77777777" w:rsidR="004D67FE" w:rsidRDefault="00AD5473">
      <w:pPr>
        <w:numPr>
          <w:ilvl w:val="2"/>
          <w:numId w:val="4"/>
        </w:numPr>
        <w:spacing w:after="119" w:line="357" w:lineRule="auto"/>
        <w:ind w:hanging="341"/>
      </w:pPr>
      <w:r>
        <w:t>do prowadzenia dziennika budowy (i ewentualnie dopełnieniu wszelkich formalności związanych z uzyskanym pozwoleniem na budowę/pracę konserwatorskie)</w:t>
      </w:r>
      <w:r>
        <w:rPr>
          <w:b/>
        </w:rPr>
        <w:t xml:space="preserve"> </w:t>
      </w:r>
    </w:p>
    <w:p w14:paraId="1886F703" w14:textId="77777777" w:rsidR="004D67FE" w:rsidRDefault="00AD5473">
      <w:pPr>
        <w:pStyle w:val="Nagwek1"/>
        <w:spacing w:after="228"/>
        <w:ind w:left="34"/>
      </w:pPr>
      <w:r>
        <w:lastRenderedPageBreak/>
        <w:t xml:space="preserve">§2 </w:t>
      </w:r>
    </w:p>
    <w:p w14:paraId="0CBEF9D9" w14:textId="5C954318" w:rsidR="004D67FE" w:rsidRDefault="00314D70" w:rsidP="00314D70">
      <w:pPr>
        <w:pStyle w:val="Akapitzlist"/>
        <w:ind w:left="24" w:firstLine="0"/>
      </w:pPr>
      <w:r>
        <w:t xml:space="preserve">1. </w:t>
      </w:r>
      <w:r w:rsidR="00AD5473">
        <w:t xml:space="preserve">Wykonawca udziela gwarancji na wykonane roboty stanowiące przedmiot niniejszej umowy na </w:t>
      </w:r>
      <w:r w:rsidR="00AD5473" w:rsidRPr="00314D70">
        <w:rPr>
          <w:b/>
          <w:u w:val="single" w:color="000000"/>
        </w:rPr>
        <w:t>okres …….. lat</w:t>
      </w:r>
      <w:r w:rsidR="00AD5473">
        <w:t xml:space="preserve"> od daty bezusterkowego odbioru końcowego przedmiotu umowy. </w:t>
      </w:r>
    </w:p>
    <w:p w14:paraId="15839F73" w14:textId="653BD2EC" w:rsidR="004D67FE" w:rsidRDefault="00314D70" w:rsidP="00314D70">
      <w:pPr>
        <w:ind w:left="24" w:firstLine="0"/>
      </w:pPr>
      <w:r>
        <w:t xml:space="preserve">2. </w:t>
      </w:r>
      <w:r w:rsidR="00AD5473">
        <w:t xml:space="preserve">Okres rękojmi za wady wynosi ……… miesięcy od daty bezusterkowego odbioru końcowego przedmiotu umowy. </w:t>
      </w:r>
    </w:p>
    <w:p w14:paraId="7588B94B" w14:textId="77777777" w:rsidR="004D67FE" w:rsidRDefault="00AD5473">
      <w:pPr>
        <w:pStyle w:val="Nagwek1"/>
        <w:ind w:left="34"/>
      </w:pPr>
      <w:r>
        <w:t xml:space="preserve">§3 </w:t>
      </w:r>
    </w:p>
    <w:p w14:paraId="19396D22" w14:textId="318AE73C" w:rsidR="004D67FE" w:rsidRDefault="00314D70" w:rsidP="00314D70">
      <w:pPr>
        <w:ind w:left="24" w:firstLine="0"/>
      </w:pPr>
      <w:r>
        <w:t xml:space="preserve">1. </w:t>
      </w:r>
      <w:r w:rsidR="00AD5473">
        <w:t xml:space="preserve">Wykonawca zapewni udział przy realizacji zamówienia osoby posiadającej uprawnienia  budowlane do kierowania robotami budowlanymi w poszczególnych specjalizacjach.   </w:t>
      </w:r>
    </w:p>
    <w:p w14:paraId="4B1C60A2" w14:textId="6B37A56C" w:rsidR="004D67FE" w:rsidRDefault="00314D70" w:rsidP="00314D70">
      <w:pPr>
        <w:ind w:left="24" w:firstLine="0"/>
      </w:pPr>
      <w:r>
        <w:t xml:space="preserve">2. </w:t>
      </w:r>
      <w:r w:rsidR="00AD5473">
        <w:t xml:space="preserve">Wykonawca ma obowiązek przedkładać na żądanie Zamawiającego aktualne dokumenty potwierdzające, że osoby uczestniczące w wykonywaniu zamówienia posiadają wymagane uprawnienia w rozumieniu ustawy Prawo budowlane. </w:t>
      </w:r>
    </w:p>
    <w:p w14:paraId="1AB3F1EF" w14:textId="1E3AE69F" w:rsidR="004D67FE" w:rsidRDefault="00314D70" w:rsidP="00314D70">
      <w:pPr>
        <w:ind w:left="24" w:firstLine="0"/>
      </w:pPr>
      <w:r>
        <w:t>3</w:t>
      </w:r>
      <w:r w:rsidR="0033188A">
        <w:t xml:space="preserve">. </w:t>
      </w:r>
      <w:r w:rsidR="00AD5473">
        <w:t>Zmiana osoby wskazanej w ust. 1 może nastąpić poprzez pisemne oświadczenie złożone drugiej stronie. Zmiana taka nie wymaga do swojej ważności formy aneksu do niniejszej umowy. Zmiana osoby wskazanej w ust. 1 odbywa się poprzez pisemne powiadomienie Zamawiającego</w:t>
      </w:r>
      <w:r>
        <w:t>.</w:t>
      </w:r>
      <w:r w:rsidR="00AD5473">
        <w:t xml:space="preserve"> </w:t>
      </w:r>
    </w:p>
    <w:p w14:paraId="04551174" w14:textId="2544FC44" w:rsidR="004D67FE" w:rsidRDefault="00314D70" w:rsidP="00314D70">
      <w:pPr>
        <w:ind w:left="24" w:firstLine="0"/>
      </w:pPr>
      <w:r>
        <w:t xml:space="preserve">4. </w:t>
      </w:r>
      <w:r w:rsidR="00AD5473" w:rsidRPr="00314D70">
        <w:rPr>
          <w:color w:val="auto"/>
        </w:rPr>
        <w:t xml:space="preserve">Wykonawca wyznaczy  osobę  odpowiedzialną za kontakty z Zamawiającym, która będzie stale przebywała na budowie, gdy będą prowadzone roboty.   </w:t>
      </w:r>
    </w:p>
    <w:p w14:paraId="4E8B4863" w14:textId="55ACCFDD" w:rsidR="004D67FE" w:rsidRPr="001144B0" w:rsidRDefault="00314D70" w:rsidP="00314D70">
      <w:pPr>
        <w:spacing w:after="119" w:line="242" w:lineRule="auto"/>
        <w:ind w:left="24" w:firstLine="0"/>
        <w:rPr>
          <w:color w:val="000000" w:themeColor="text1"/>
        </w:rPr>
      </w:pPr>
      <w:r w:rsidRPr="001144B0">
        <w:rPr>
          <w:color w:val="000000" w:themeColor="text1"/>
        </w:rPr>
        <w:t xml:space="preserve">5. </w:t>
      </w:r>
      <w:r w:rsidR="00AD5473" w:rsidRPr="001144B0">
        <w:rPr>
          <w:color w:val="000000" w:themeColor="text1"/>
        </w:rPr>
        <w:t xml:space="preserve">Zamawiający wyznaczy inspektora nadzoru wskazanego przez Gminę </w:t>
      </w:r>
      <w:r w:rsidRPr="001144B0">
        <w:rPr>
          <w:color w:val="000000" w:themeColor="text1"/>
        </w:rPr>
        <w:t xml:space="preserve">Nowinka </w:t>
      </w:r>
      <w:r w:rsidR="00AD5473" w:rsidRPr="001144B0">
        <w:rPr>
          <w:color w:val="000000" w:themeColor="text1"/>
        </w:rPr>
        <w:t xml:space="preserve">uprawnioną do wydawania Wykonawcy poleceń związanych z zapewnieniem prawidłowego oraz zgodnego z umową i projektem technicznym wykonania przedmiotu umowy. </w:t>
      </w:r>
    </w:p>
    <w:p w14:paraId="127D630F" w14:textId="2F9F2F9D" w:rsidR="00A41367" w:rsidRPr="00A41367" w:rsidRDefault="00AD5473" w:rsidP="00A41367">
      <w:pPr>
        <w:pStyle w:val="Nagwek1"/>
        <w:ind w:left="34"/>
      </w:pPr>
      <w:r>
        <w:t xml:space="preserve">§4 </w:t>
      </w:r>
    </w:p>
    <w:p w14:paraId="466A5A82" w14:textId="77777777" w:rsidR="004D67FE" w:rsidRDefault="00AD5473">
      <w:pPr>
        <w:numPr>
          <w:ilvl w:val="0"/>
          <w:numId w:val="7"/>
        </w:numPr>
        <w:ind w:hanging="240"/>
      </w:pPr>
      <w:r>
        <w:t xml:space="preserve">Strony ustalają  następujące terminy realizacji zadania: </w:t>
      </w:r>
    </w:p>
    <w:p w14:paraId="791F184C" w14:textId="4DEB3C5D" w:rsidR="004D67FE" w:rsidRPr="00803EC1" w:rsidRDefault="00AD5473">
      <w:pPr>
        <w:numPr>
          <w:ilvl w:val="1"/>
          <w:numId w:val="7"/>
        </w:numPr>
        <w:spacing w:after="11"/>
        <w:ind w:hanging="360"/>
        <w:rPr>
          <w:color w:val="000000" w:themeColor="text1"/>
        </w:rPr>
      </w:pPr>
      <w:r>
        <w:t xml:space="preserve">termin przekazania placu </w:t>
      </w:r>
      <w:r w:rsidRPr="00803EC1">
        <w:rPr>
          <w:color w:val="000000" w:themeColor="text1"/>
        </w:rPr>
        <w:t xml:space="preserve">budowy – w </w:t>
      </w:r>
      <w:r w:rsidR="001144B0" w:rsidRPr="00803EC1">
        <w:rPr>
          <w:color w:val="000000" w:themeColor="text1"/>
        </w:rPr>
        <w:t>terminie</w:t>
      </w:r>
      <w:r w:rsidR="005D3C78" w:rsidRPr="00803EC1">
        <w:rPr>
          <w:color w:val="000000" w:themeColor="text1"/>
        </w:rPr>
        <w:t xml:space="preserve"> </w:t>
      </w:r>
      <w:r w:rsidR="001144B0" w:rsidRPr="00803EC1">
        <w:rPr>
          <w:color w:val="000000" w:themeColor="text1"/>
        </w:rPr>
        <w:t>7 dni od podpisania umowy</w:t>
      </w:r>
      <w:r w:rsidRPr="00803EC1">
        <w:rPr>
          <w:color w:val="000000" w:themeColor="text1"/>
        </w:rPr>
        <w:t xml:space="preserve">; </w:t>
      </w:r>
    </w:p>
    <w:p w14:paraId="38F40B1A" w14:textId="77B37174" w:rsidR="004D67FE" w:rsidRPr="00565347" w:rsidRDefault="00AD5473">
      <w:pPr>
        <w:numPr>
          <w:ilvl w:val="1"/>
          <w:numId w:val="7"/>
        </w:numPr>
        <w:spacing w:after="11"/>
        <w:ind w:hanging="360"/>
        <w:rPr>
          <w:color w:val="0D0D0D" w:themeColor="text1" w:themeTint="F2"/>
        </w:rPr>
      </w:pPr>
      <w:r w:rsidRPr="00803EC1">
        <w:rPr>
          <w:color w:val="000000" w:themeColor="text1"/>
        </w:rPr>
        <w:t xml:space="preserve">termin rozpoczęcia robót – </w:t>
      </w:r>
      <w:r w:rsidR="005D3C78" w:rsidRPr="00803EC1">
        <w:rPr>
          <w:color w:val="000000" w:themeColor="text1"/>
        </w:rPr>
        <w:t>od dnia</w:t>
      </w:r>
      <w:r w:rsidRPr="00803EC1">
        <w:rPr>
          <w:color w:val="000000" w:themeColor="text1"/>
        </w:rPr>
        <w:t xml:space="preserve"> przekazania </w:t>
      </w:r>
      <w:r w:rsidRPr="00565347">
        <w:rPr>
          <w:color w:val="0D0D0D" w:themeColor="text1" w:themeTint="F2"/>
        </w:rPr>
        <w:t xml:space="preserve">placu budowy; </w:t>
      </w:r>
    </w:p>
    <w:p w14:paraId="5D46ED86" w14:textId="02A779B8" w:rsidR="00F453AD" w:rsidRPr="00565347" w:rsidRDefault="00AD5473" w:rsidP="00F453AD">
      <w:pPr>
        <w:numPr>
          <w:ilvl w:val="1"/>
          <w:numId w:val="7"/>
        </w:numPr>
        <w:spacing w:after="11"/>
        <w:ind w:hanging="360"/>
        <w:rPr>
          <w:color w:val="0D0D0D" w:themeColor="text1" w:themeTint="F2"/>
        </w:rPr>
      </w:pPr>
      <w:r w:rsidRPr="00565347">
        <w:rPr>
          <w:color w:val="0D0D0D" w:themeColor="text1" w:themeTint="F2"/>
        </w:rPr>
        <w:t xml:space="preserve">termin wykonania przedmiotu zamówienia – do </w:t>
      </w:r>
      <w:r w:rsidR="005D3C78" w:rsidRPr="00565347">
        <w:rPr>
          <w:b/>
          <w:color w:val="0D0D0D" w:themeColor="text1" w:themeTint="F2"/>
        </w:rPr>
        <w:t>3</w:t>
      </w:r>
      <w:r w:rsidR="00565347" w:rsidRPr="00565347">
        <w:rPr>
          <w:b/>
          <w:color w:val="0D0D0D" w:themeColor="text1" w:themeTint="F2"/>
        </w:rPr>
        <w:t>1</w:t>
      </w:r>
      <w:r w:rsidRPr="00565347">
        <w:rPr>
          <w:b/>
          <w:color w:val="0D0D0D" w:themeColor="text1" w:themeTint="F2"/>
        </w:rPr>
        <w:t xml:space="preserve"> października 202</w:t>
      </w:r>
      <w:r w:rsidR="00565347" w:rsidRPr="00565347">
        <w:rPr>
          <w:b/>
          <w:color w:val="0D0D0D" w:themeColor="text1" w:themeTint="F2"/>
        </w:rPr>
        <w:t>5</w:t>
      </w:r>
      <w:r w:rsidRPr="00565347">
        <w:rPr>
          <w:b/>
          <w:color w:val="0D0D0D" w:themeColor="text1" w:themeTint="F2"/>
        </w:rPr>
        <w:t xml:space="preserve"> r.;</w:t>
      </w:r>
      <w:r w:rsidRPr="00565347">
        <w:rPr>
          <w:color w:val="0D0D0D" w:themeColor="text1" w:themeTint="F2"/>
        </w:rPr>
        <w:t xml:space="preserve">  </w:t>
      </w:r>
    </w:p>
    <w:p w14:paraId="06E0B592" w14:textId="3A3D2576" w:rsidR="004D67FE" w:rsidRDefault="00AD5473">
      <w:pPr>
        <w:numPr>
          <w:ilvl w:val="1"/>
          <w:numId w:val="7"/>
        </w:numPr>
        <w:ind w:hanging="360"/>
      </w:pPr>
      <w:r>
        <w:t>termi</w:t>
      </w:r>
      <w:r w:rsidR="00F453AD">
        <w:t xml:space="preserve">ny </w:t>
      </w:r>
      <w:r>
        <w:t>odbior</w:t>
      </w:r>
      <w:r w:rsidR="00F453AD">
        <w:t>ów</w:t>
      </w:r>
      <w:r>
        <w:t xml:space="preserve">  </w:t>
      </w:r>
      <w:r w:rsidR="00F453AD">
        <w:t xml:space="preserve">częściowych i </w:t>
      </w:r>
      <w:r>
        <w:t xml:space="preserve">końcowego nastąpi  w ciągu 7 dni od zgłoszenia przez Wykonawcę Zamawiającemu ukończenia prac.  </w:t>
      </w:r>
    </w:p>
    <w:p w14:paraId="55578C72" w14:textId="5B69B417" w:rsidR="00A41367" w:rsidRDefault="00A41367" w:rsidP="00A41367">
      <w:r>
        <w:t>2. Realizacja zamówienia odbywać się będzie zgodnie z uzgodnionym pomiędzy Zamawiającym, a Wykonawcą harmonogramem rzeczowo- finansowym określającym także terminy realizacji poszczególnych części inwestycji.</w:t>
      </w:r>
    </w:p>
    <w:p w14:paraId="75A26971" w14:textId="3C5D4113" w:rsidR="004D67FE" w:rsidRDefault="00A41367" w:rsidP="00A41367">
      <w:r>
        <w:t xml:space="preserve">3. </w:t>
      </w:r>
      <w:r w:rsidR="00AD5473">
        <w:t xml:space="preserve">Za termin wykonania przedmiotu umowy uważa się datę podpisania protokołu końcowego odbioru robót.  </w:t>
      </w:r>
    </w:p>
    <w:p w14:paraId="72B41839" w14:textId="489C3C8E" w:rsidR="004D67FE" w:rsidRDefault="00AD5473" w:rsidP="00A41367">
      <w:pPr>
        <w:pStyle w:val="Akapitzlist"/>
        <w:numPr>
          <w:ilvl w:val="0"/>
          <w:numId w:val="36"/>
        </w:numPr>
      </w:pPr>
      <w:r>
        <w:t xml:space="preserve">Jeżeli w toku czynności odbioru zostaną stwierdzone wady to Zamawiającemu przysługują następujące uprawnienia: </w:t>
      </w:r>
    </w:p>
    <w:p w14:paraId="02122C6F" w14:textId="4B1FDE3C" w:rsidR="004D67FE" w:rsidRDefault="00AD5473" w:rsidP="00A41367">
      <w:pPr>
        <w:pStyle w:val="Akapitzlist"/>
        <w:numPr>
          <w:ilvl w:val="1"/>
          <w:numId w:val="1"/>
        </w:numPr>
      </w:pPr>
      <w:r>
        <w:t xml:space="preserve">jeżeli wady nie nadają się do usunięcia to: </w:t>
      </w:r>
    </w:p>
    <w:p w14:paraId="0E3F5D31" w14:textId="52ED45B0" w:rsidR="004D67FE" w:rsidRDefault="00AD5473" w:rsidP="00A41367">
      <w:pPr>
        <w:pStyle w:val="Akapitzlist"/>
        <w:numPr>
          <w:ilvl w:val="2"/>
          <w:numId w:val="1"/>
        </w:numPr>
        <w:spacing w:after="19"/>
      </w:pPr>
      <w:r>
        <w:t>jeżeli umożliwiają one użytkowanie przedmiotu umowy zgodnie z</w:t>
      </w:r>
      <w:r w:rsidR="00B56BBF">
        <w:t xml:space="preserve"> </w:t>
      </w:r>
      <w:r>
        <w:t xml:space="preserve">przeznaczeniem, Zamawiający może odebrać przedmiot odbioru i obniżyć odpowiednio wynagrodzenie Wykonawcy, </w:t>
      </w:r>
    </w:p>
    <w:p w14:paraId="26865349" w14:textId="6FFA8C8F" w:rsidR="00B56BBF" w:rsidRDefault="00AD5473" w:rsidP="00A41367">
      <w:pPr>
        <w:pStyle w:val="Akapitzlist"/>
        <w:numPr>
          <w:ilvl w:val="2"/>
          <w:numId w:val="1"/>
        </w:numPr>
        <w:spacing w:after="119" w:line="242" w:lineRule="auto"/>
      </w:pPr>
      <w:r>
        <w:t xml:space="preserve">jeżeli uniemożliwiają użytkowanie przedmiotu umowy zgodnie z przeznaczeniem, Zamawiający może odstąpić od umowy lub żądać wykonania przedmiotu umowy po raz drugi na koszt Wykonawcy,  </w:t>
      </w:r>
    </w:p>
    <w:p w14:paraId="2FE6E37E" w14:textId="2A374CB4" w:rsidR="004D67FE" w:rsidRDefault="00AD5473" w:rsidP="00B56BBF">
      <w:pPr>
        <w:spacing w:after="119" w:line="242" w:lineRule="auto"/>
        <w:ind w:left="426" w:firstLine="0"/>
      </w:pPr>
      <w:r>
        <w:lastRenderedPageBreak/>
        <w:t>2)</w:t>
      </w:r>
      <w:r>
        <w:rPr>
          <w:rFonts w:ascii="Arial" w:eastAsia="Arial" w:hAnsi="Arial" w:cs="Arial"/>
        </w:rPr>
        <w:t xml:space="preserve"> </w:t>
      </w:r>
      <w:r>
        <w:t xml:space="preserve">jeżeli wady nadają się do usunięcia to Zamawiający może: </w:t>
      </w:r>
    </w:p>
    <w:p w14:paraId="47B21637" w14:textId="77777777" w:rsidR="004D67FE" w:rsidRDefault="00AD5473" w:rsidP="00B56BBF">
      <w:pPr>
        <w:numPr>
          <w:ilvl w:val="2"/>
          <w:numId w:val="8"/>
        </w:numPr>
        <w:ind w:left="1134" w:hanging="360"/>
      </w:pPr>
      <w:r>
        <w:t xml:space="preserve">odmówić odbioru do czasu usunięcia wad; w przypadku odmowy odbioru, Zamawiający określa w protokole powód nieodebrania robót i termin usunięcia wad lub </w:t>
      </w:r>
    </w:p>
    <w:p w14:paraId="160B13B9" w14:textId="77777777" w:rsidR="004D67FE" w:rsidRDefault="00AD5473" w:rsidP="00B56BBF">
      <w:pPr>
        <w:numPr>
          <w:ilvl w:val="2"/>
          <w:numId w:val="8"/>
        </w:numPr>
        <w:ind w:left="1134" w:hanging="360"/>
      </w:pPr>
      <w:r>
        <w:t xml:space="preserve">dokonać odbioru i wyznaczyć termin usunięcia wad zatrzymując odpowiednią do kosztów usunięcia wad część wynagrodzenia Wykonawcy tytułem kaucji gwarancyjnej. </w:t>
      </w:r>
    </w:p>
    <w:p w14:paraId="414FCA0A" w14:textId="2D06AB97" w:rsidR="00A41367" w:rsidRPr="00A41367" w:rsidRDefault="00AD5473" w:rsidP="00A41367">
      <w:pPr>
        <w:pStyle w:val="Nagwek1"/>
        <w:ind w:left="34"/>
      </w:pPr>
      <w:r>
        <w:t xml:space="preserve">§5 </w:t>
      </w:r>
    </w:p>
    <w:p w14:paraId="259F23D2" w14:textId="77777777" w:rsidR="004D67FE" w:rsidRDefault="00AD5473" w:rsidP="00732417">
      <w:pPr>
        <w:numPr>
          <w:ilvl w:val="0"/>
          <w:numId w:val="9"/>
        </w:numPr>
        <w:spacing w:after="11"/>
        <w:ind w:hanging="247"/>
        <w:jc w:val="left"/>
      </w:pPr>
      <w:r>
        <w:t xml:space="preserve">Za wykonanie przedmiotu umowy strony ustalają wynagrodzenie ryczałtowe w wysokości:  </w:t>
      </w:r>
    </w:p>
    <w:p w14:paraId="2ED10ED0" w14:textId="3F4589A9" w:rsidR="004D67FE" w:rsidRDefault="00AD5473" w:rsidP="00732417">
      <w:pPr>
        <w:spacing w:after="0"/>
        <w:ind w:left="24"/>
        <w:jc w:val="left"/>
      </w:pPr>
      <w:r>
        <w:t>……………………..</w:t>
      </w:r>
      <w:r>
        <w:rPr>
          <w:b/>
        </w:rPr>
        <w:t xml:space="preserve"> zł brutto, w tym należny podatek VAT ………………………</w:t>
      </w:r>
      <w:r>
        <w:t xml:space="preserve">, słownie:  …………………………………………………… zgodnie z ofertą </w:t>
      </w:r>
      <w:r>
        <w:rPr>
          <w:b/>
        </w:rPr>
        <w:t>Wykonawcy</w:t>
      </w:r>
      <w:r>
        <w:t xml:space="preserve">, stanowiącą załącznik nr 1 do niniejszej umowy. Wynagrodzenie to obejmuje zakres prac określony w opisie przedmiotu zamówienia zawartym w zapytaniu ofertowym. </w:t>
      </w:r>
    </w:p>
    <w:p w14:paraId="25320F0A" w14:textId="3F1CBD6F" w:rsidR="004D67FE" w:rsidRDefault="00AD5473" w:rsidP="00732417">
      <w:pPr>
        <w:numPr>
          <w:ilvl w:val="0"/>
          <w:numId w:val="9"/>
        </w:numPr>
        <w:spacing w:after="119" w:line="242" w:lineRule="auto"/>
        <w:ind w:hanging="247"/>
        <w:jc w:val="left"/>
      </w:pPr>
      <w:r>
        <w:t xml:space="preserve">Wynagrodzenie za wykonanie przedmiotu umowy płatne będzie po: należytej realizacji przedmiotu zamówienia i podpisaniu </w:t>
      </w:r>
      <w:r w:rsidRPr="00B420B6">
        <w:rPr>
          <w:color w:val="000000" w:themeColor="text1"/>
        </w:rPr>
        <w:t xml:space="preserve">protokołu częściowego </w:t>
      </w:r>
      <w:r>
        <w:t>i końcowego odbioru robót na rachunek bankowy Wykonawc</w:t>
      </w:r>
      <w:r w:rsidR="00732417">
        <w:t>y</w:t>
      </w:r>
      <w:r>
        <w:t xml:space="preserve">……………………………………………………………. w terminie 30 dni od daty wystawienia faktury. </w:t>
      </w:r>
    </w:p>
    <w:p w14:paraId="69DDDBC9" w14:textId="77777777" w:rsidR="004D67FE" w:rsidRDefault="00AD5473">
      <w:pPr>
        <w:numPr>
          <w:ilvl w:val="0"/>
          <w:numId w:val="9"/>
        </w:numPr>
        <w:spacing w:after="11"/>
        <w:ind w:hanging="247"/>
      </w:pPr>
      <w:r>
        <w:t xml:space="preserve">Wykonawca wystawi fakturę zgodnie z poniższymi danymi: </w:t>
      </w:r>
    </w:p>
    <w:p w14:paraId="092CD0E9" w14:textId="77777777" w:rsidR="00732417" w:rsidRPr="00B420B6" w:rsidRDefault="00732417" w:rsidP="00732417">
      <w:pPr>
        <w:spacing w:after="0"/>
        <w:ind w:left="24"/>
        <w:jc w:val="left"/>
        <w:rPr>
          <w:color w:val="000000" w:themeColor="text1"/>
        </w:rPr>
      </w:pPr>
      <w:r w:rsidRPr="00B420B6">
        <w:rPr>
          <w:b/>
          <w:color w:val="000000" w:themeColor="text1"/>
        </w:rPr>
        <w:t>Parafia Rzymskokatolicka pw. Matki Bożej Anielskiej</w:t>
      </w:r>
    </w:p>
    <w:p w14:paraId="175736F7" w14:textId="77777777" w:rsidR="00732417" w:rsidRPr="00B420B6" w:rsidRDefault="00732417" w:rsidP="00732417">
      <w:pPr>
        <w:spacing w:after="0"/>
        <w:ind w:left="24" w:right="4238"/>
        <w:jc w:val="left"/>
        <w:rPr>
          <w:b/>
          <w:color w:val="000000" w:themeColor="text1"/>
        </w:rPr>
      </w:pPr>
      <w:r w:rsidRPr="00B420B6">
        <w:rPr>
          <w:b/>
          <w:color w:val="000000" w:themeColor="text1"/>
        </w:rPr>
        <w:t>Monkinie 25, 16-304 Nowinka</w:t>
      </w:r>
    </w:p>
    <w:p w14:paraId="5402C42D" w14:textId="5EB1E5CA" w:rsidR="00732417" w:rsidRPr="00B51572" w:rsidRDefault="00732417" w:rsidP="00732417">
      <w:pPr>
        <w:rPr>
          <w:color w:val="000000" w:themeColor="text1"/>
        </w:rPr>
      </w:pPr>
      <w:r w:rsidRPr="006455A0">
        <w:rPr>
          <w:b/>
          <w:color w:val="auto"/>
        </w:rPr>
        <w:t>NIP 84</w:t>
      </w:r>
      <w:r w:rsidR="00B420B6" w:rsidRPr="006455A0">
        <w:rPr>
          <w:b/>
          <w:color w:val="auto"/>
        </w:rPr>
        <w:t>61377557</w:t>
      </w:r>
      <w:r w:rsidRPr="00B51572">
        <w:rPr>
          <w:b/>
          <w:color w:val="000000" w:themeColor="text1"/>
        </w:rPr>
        <w:t xml:space="preserve">, REGON: </w:t>
      </w:r>
      <w:r w:rsidR="006455A0" w:rsidRPr="006455A0">
        <w:rPr>
          <w:b/>
          <w:color w:val="auto"/>
        </w:rPr>
        <w:t>040113084</w:t>
      </w:r>
    </w:p>
    <w:p w14:paraId="0B739554" w14:textId="77777777" w:rsidR="004D67FE" w:rsidRPr="00CE1CB5" w:rsidRDefault="00AD5473">
      <w:pPr>
        <w:numPr>
          <w:ilvl w:val="0"/>
          <w:numId w:val="9"/>
        </w:numPr>
        <w:ind w:hanging="247"/>
        <w:rPr>
          <w:color w:val="auto"/>
        </w:rPr>
      </w:pPr>
      <w:r w:rsidRPr="00A90E84">
        <w:rPr>
          <w:color w:val="auto"/>
        </w:rPr>
        <w:t xml:space="preserve">Zamawiający będzie realizował płatności za faktury z zastosowaniem mechanizmu </w:t>
      </w:r>
      <w:r w:rsidRPr="00CE1CB5">
        <w:rPr>
          <w:color w:val="auto"/>
        </w:rPr>
        <w:t xml:space="preserve">podzielonej płatności, tzw. split payment.  </w:t>
      </w:r>
    </w:p>
    <w:p w14:paraId="62BDD617" w14:textId="2641ED2E" w:rsidR="00D451F6" w:rsidRPr="00D451F6" w:rsidRDefault="00D451F6" w:rsidP="0033188A">
      <w:pPr>
        <w:spacing w:after="0"/>
        <w:ind w:left="14" w:firstLine="0"/>
        <w:rPr>
          <w:color w:val="auto"/>
        </w:rPr>
      </w:pPr>
      <w:r>
        <w:rPr>
          <w:color w:val="auto"/>
        </w:rPr>
        <w:t xml:space="preserve">5. </w:t>
      </w:r>
      <w:r w:rsidR="00AD5473" w:rsidRPr="00D451F6">
        <w:rPr>
          <w:color w:val="auto"/>
        </w:rPr>
        <w:t xml:space="preserve">Wypłata wynagrodzenia za przedmiot umowy, nastąpi w </w:t>
      </w:r>
      <w:r w:rsidRPr="00D451F6">
        <w:rPr>
          <w:color w:val="auto"/>
        </w:rPr>
        <w:t>trzech</w:t>
      </w:r>
      <w:r w:rsidR="00AD5473" w:rsidRPr="00D451F6">
        <w:rPr>
          <w:color w:val="auto"/>
        </w:rPr>
        <w:t xml:space="preserve"> częściach </w:t>
      </w:r>
      <w:r w:rsidR="0033188A">
        <w:rPr>
          <w:color w:val="auto"/>
        </w:rPr>
        <w:t>zgodnie z harmonogramem rzeczowo-finansowym</w:t>
      </w:r>
      <w:r w:rsidR="00A870B6">
        <w:rPr>
          <w:color w:val="auto"/>
        </w:rPr>
        <w:t xml:space="preserve"> </w:t>
      </w:r>
      <w:r w:rsidR="00AD5473" w:rsidRPr="00D451F6">
        <w:rPr>
          <w:color w:val="auto"/>
        </w:rPr>
        <w:t xml:space="preserve">na podstawie </w:t>
      </w:r>
      <w:r w:rsidR="0033188A">
        <w:rPr>
          <w:color w:val="auto"/>
        </w:rPr>
        <w:t xml:space="preserve">2 </w:t>
      </w:r>
      <w:r w:rsidR="00AD5473" w:rsidRPr="00D451F6">
        <w:rPr>
          <w:color w:val="auto"/>
        </w:rPr>
        <w:t>faktur</w:t>
      </w:r>
      <w:r w:rsidRPr="00D451F6">
        <w:rPr>
          <w:color w:val="auto"/>
        </w:rPr>
        <w:t xml:space="preserve"> częściowych i faktury</w:t>
      </w:r>
      <w:r w:rsidR="00AD5473" w:rsidRPr="00D451F6">
        <w:rPr>
          <w:color w:val="auto"/>
        </w:rPr>
        <w:t xml:space="preserve"> końcowej</w:t>
      </w:r>
      <w:r w:rsidR="0033188A">
        <w:rPr>
          <w:color w:val="auto"/>
        </w:rPr>
        <w:t xml:space="preserve">, </w:t>
      </w:r>
      <w:r w:rsidRPr="00D451F6">
        <w:rPr>
          <w:color w:val="auto"/>
        </w:rPr>
        <w:t>w następujący sposób:</w:t>
      </w:r>
    </w:p>
    <w:p w14:paraId="6A2E9848" w14:textId="3FBCADDD" w:rsidR="00D451F6" w:rsidRDefault="00D451F6" w:rsidP="00D451F6">
      <w:pPr>
        <w:pStyle w:val="Akapitzlist"/>
        <w:ind w:left="0" w:firstLine="0"/>
        <w:rPr>
          <w:color w:val="auto"/>
        </w:rPr>
      </w:pPr>
      <w:r>
        <w:rPr>
          <w:color w:val="auto"/>
        </w:rPr>
        <w:t>- p</w:t>
      </w:r>
      <w:r w:rsidR="00AD5473" w:rsidRPr="00D451F6">
        <w:rPr>
          <w:color w:val="auto"/>
        </w:rPr>
        <w:t>ierwsza część wynagrodzenia będzie stanowiła wysokość wkładu własnego</w:t>
      </w:r>
      <w:r w:rsidR="006455A0">
        <w:rPr>
          <w:color w:val="auto"/>
        </w:rPr>
        <w:t>,</w:t>
      </w:r>
    </w:p>
    <w:p w14:paraId="29072964" w14:textId="41C16E81" w:rsidR="00D451F6" w:rsidRPr="00D451F6" w:rsidRDefault="00D451F6" w:rsidP="00D451F6">
      <w:pPr>
        <w:pStyle w:val="Akapitzlist"/>
        <w:ind w:left="0" w:firstLine="0"/>
        <w:rPr>
          <w:color w:val="auto"/>
        </w:rPr>
      </w:pPr>
      <w:r>
        <w:rPr>
          <w:color w:val="auto"/>
        </w:rPr>
        <w:t>-</w:t>
      </w:r>
      <w:r w:rsidR="00AD5473" w:rsidRPr="00D451F6">
        <w:rPr>
          <w:color w:val="auto"/>
        </w:rPr>
        <w:t xml:space="preserve"> </w:t>
      </w:r>
      <w:r>
        <w:rPr>
          <w:color w:val="auto"/>
        </w:rPr>
        <w:t xml:space="preserve">druga część wynagrodzenia </w:t>
      </w:r>
      <w:r w:rsidR="00AD5473" w:rsidRPr="00D451F6">
        <w:rPr>
          <w:color w:val="auto"/>
        </w:rPr>
        <w:t>nastąpi</w:t>
      </w:r>
      <w:r>
        <w:rPr>
          <w:color w:val="auto"/>
        </w:rPr>
        <w:t xml:space="preserve"> w wysokości nie więcej niż 50 % kwoty dofinansowania otrzymanego </w:t>
      </w:r>
      <w:r w:rsidR="00AD5473" w:rsidRPr="00D451F6">
        <w:rPr>
          <w:color w:val="auto"/>
        </w:rPr>
        <w:t xml:space="preserve">ze środków przekazanych przez Bank Gospodarstwa Krajowego </w:t>
      </w:r>
      <w:r w:rsidRPr="00D451F6">
        <w:rPr>
          <w:color w:val="auto"/>
        </w:rPr>
        <w:t>(</w:t>
      </w:r>
      <w:r w:rsidR="00AD5473" w:rsidRPr="00D451F6">
        <w:rPr>
          <w:color w:val="auto"/>
        </w:rPr>
        <w:t>wg aktualnego kalendarza okienek płatniczych 15 i 25 dnia każdego miesiąca).</w:t>
      </w:r>
    </w:p>
    <w:p w14:paraId="321ED0A4" w14:textId="367A556B" w:rsidR="004D67FE" w:rsidRPr="00D451F6" w:rsidRDefault="00D451F6" w:rsidP="00D451F6">
      <w:pPr>
        <w:pStyle w:val="Akapitzlist"/>
        <w:ind w:left="0" w:firstLine="0"/>
        <w:rPr>
          <w:color w:val="auto"/>
        </w:rPr>
      </w:pPr>
      <w:r w:rsidRPr="00D451F6">
        <w:rPr>
          <w:color w:val="auto"/>
        </w:rPr>
        <w:t>- trzecia część wynagrodzenia nastąpi w wysokości pozostałej do zapłaty kwoty otrzymanego dofinansowania ze środków przekazanych przez Bank Gospodarstwa Krajowego (wg aktualnego kalendarza okienek płatniczych 15 i 25 dnia każdego miesiąca).</w:t>
      </w:r>
    </w:p>
    <w:p w14:paraId="500C3EE3" w14:textId="6CF64EDA" w:rsidR="004D67FE" w:rsidRDefault="004D67FE" w:rsidP="00D451F6">
      <w:pPr>
        <w:spacing w:after="103" w:line="259" w:lineRule="auto"/>
        <w:ind w:left="0"/>
        <w:jc w:val="left"/>
      </w:pPr>
    </w:p>
    <w:p w14:paraId="00D568F4" w14:textId="77777777" w:rsidR="004D67FE" w:rsidRDefault="00AD5473">
      <w:pPr>
        <w:pStyle w:val="Nagwek1"/>
        <w:ind w:left="34"/>
      </w:pPr>
      <w:r>
        <w:t xml:space="preserve">§6 </w:t>
      </w:r>
    </w:p>
    <w:p w14:paraId="16280DFE" w14:textId="77777777" w:rsidR="004D67FE" w:rsidRDefault="00AD5473">
      <w:pPr>
        <w:ind w:left="24"/>
      </w:pPr>
      <w:r>
        <w:t xml:space="preserve">1. Jeżeli Wykonawca realizuje przedmiot umowy przy udziale podwykonawców to:  </w:t>
      </w:r>
    </w:p>
    <w:p w14:paraId="19AD8957" w14:textId="31D670D0" w:rsidR="004D67FE" w:rsidRDefault="00AD5473">
      <w:pPr>
        <w:numPr>
          <w:ilvl w:val="0"/>
          <w:numId w:val="10"/>
        </w:numPr>
        <w:spacing w:after="0"/>
        <w:ind w:firstLine="358"/>
      </w:pPr>
      <w:r>
        <w:t>podział wynagrodzenia dla poszczególnych podwykonawców będzie przedmiotem rozliczeń  pomiędzy nimi</w:t>
      </w:r>
      <w:r w:rsidR="00AC6C51">
        <w:t>,</w:t>
      </w:r>
      <w:r>
        <w:t xml:space="preserve"> a Wykonawcą, </w:t>
      </w:r>
    </w:p>
    <w:p w14:paraId="4753F967" w14:textId="3D88799E" w:rsidR="004D67FE" w:rsidRDefault="00AD5473" w:rsidP="00AC6C51">
      <w:pPr>
        <w:numPr>
          <w:ilvl w:val="0"/>
          <w:numId w:val="10"/>
        </w:numPr>
        <w:spacing w:after="0"/>
        <w:ind w:firstLine="358"/>
      </w:pPr>
      <w:r>
        <w:t xml:space="preserve">za działania i zaniedbania podwykonawców, Wykonawca ponosi odpowiedzialność względem Zamawiającego jak za postępowanie własne.  </w:t>
      </w:r>
    </w:p>
    <w:p w14:paraId="7B93CBA1" w14:textId="77777777" w:rsidR="004D67FE" w:rsidRDefault="00AD5473">
      <w:pPr>
        <w:numPr>
          <w:ilvl w:val="0"/>
          <w:numId w:val="10"/>
        </w:numPr>
        <w:spacing w:after="0"/>
        <w:ind w:firstLine="358"/>
      </w:pPr>
      <w:r>
        <w:t xml:space="preserve">Wykonawca jest zobowiązany do wypłaty wynagrodzenia podwykonawcom przed wystawieniem faktury końcowej.  </w:t>
      </w:r>
    </w:p>
    <w:p w14:paraId="6FF7D486" w14:textId="77777777" w:rsidR="004D67FE" w:rsidRDefault="00AD5473">
      <w:pPr>
        <w:spacing w:after="0" w:line="259" w:lineRule="auto"/>
        <w:ind w:left="595" w:firstLine="0"/>
        <w:jc w:val="left"/>
      </w:pPr>
      <w:r>
        <w:lastRenderedPageBreak/>
        <w:t xml:space="preserve"> </w:t>
      </w:r>
    </w:p>
    <w:p w14:paraId="11A10E65" w14:textId="77777777" w:rsidR="004D67FE" w:rsidRDefault="00AD5473">
      <w:pPr>
        <w:pStyle w:val="Nagwek1"/>
        <w:ind w:left="34"/>
      </w:pPr>
      <w:r>
        <w:t xml:space="preserve">§7 </w:t>
      </w:r>
    </w:p>
    <w:p w14:paraId="6AB1F9F4" w14:textId="77777777" w:rsidR="004D67FE" w:rsidRDefault="00AD5473">
      <w:pPr>
        <w:numPr>
          <w:ilvl w:val="0"/>
          <w:numId w:val="11"/>
        </w:numPr>
        <w:ind w:hanging="235"/>
      </w:pPr>
      <w:r>
        <w:t xml:space="preserve">Wykonawca zapłaci Zamawiającemu karę umowną: </w:t>
      </w:r>
    </w:p>
    <w:p w14:paraId="48CEE77F" w14:textId="77777777" w:rsidR="004D67FE" w:rsidRDefault="00AD5473">
      <w:pPr>
        <w:numPr>
          <w:ilvl w:val="1"/>
          <w:numId w:val="11"/>
        </w:numPr>
        <w:spacing w:after="0"/>
        <w:ind w:firstLine="427"/>
      </w:pPr>
      <w:r>
        <w:t xml:space="preserve">w przypadku odstąpienia od umowy przez Wykonawcę lub Zamawiającego z przyczyn zależnych od Wykonawcy w wysokości 10 % wynagrodzenia brutto o którym mowa w § 5 ust. 1, </w:t>
      </w:r>
    </w:p>
    <w:p w14:paraId="4493D585" w14:textId="0D4668D9" w:rsidR="004D67FE" w:rsidRPr="00CE1CB5" w:rsidRDefault="00AD5473">
      <w:pPr>
        <w:numPr>
          <w:ilvl w:val="1"/>
          <w:numId w:val="11"/>
        </w:numPr>
        <w:spacing w:after="0"/>
        <w:ind w:firstLine="427"/>
        <w:rPr>
          <w:color w:val="auto"/>
        </w:rPr>
      </w:pPr>
      <w:r w:rsidRPr="00CE1CB5">
        <w:rPr>
          <w:color w:val="auto"/>
        </w:rPr>
        <w:t>w przypadku zwłoki polegającej na niewykonaniu umowy w terminie określonym w § 4 ust. 1 pkt 3 niniejszej umowy Zamawiający może odstąpić od umowy już w pierwszym dniu przekroczenia terminu i naliczyć karę umowną w wysokości 10 %  wynagrodzenia brutto, o którym mowa w § 5 ust. 1</w:t>
      </w:r>
      <w:r w:rsidR="00CE1CB5">
        <w:rPr>
          <w:color w:val="auto"/>
        </w:rPr>
        <w:t>,</w:t>
      </w:r>
      <w:r w:rsidRPr="00CE1CB5">
        <w:rPr>
          <w:color w:val="auto"/>
        </w:rPr>
        <w:t xml:space="preserve"> </w:t>
      </w:r>
    </w:p>
    <w:p w14:paraId="767315BF" w14:textId="184E41FE" w:rsidR="004D67FE" w:rsidRPr="00CE1CB5" w:rsidRDefault="00AD5473">
      <w:pPr>
        <w:numPr>
          <w:ilvl w:val="1"/>
          <w:numId w:val="11"/>
        </w:numPr>
        <w:spacing w:after="0"/>
        <w:ind w:firstLine="427"/>
        <w:rPr>
          <w:color w:val="auto"/>
        </w:rPr>
      </w:pPr>
      <w:r w:rsidRPr="00CE1CB5">
        <w:rPr>
          <w:color w:val="auto"/>
        </w:rPr>
        <w:t>w przypadku nieskorzystania z uprawnienia wskazanego w pkt. 2 od pierwszego dnia przekroczenia terminu wykonania zamówienia Zamawiający nalicza karę umowną za każdy dzień zwłoki w wysokości 2,0 % wynagrodzenia brutto</w:t>
      </w:r>
      <w:r w:rsidR="00CE1CB5" w:rsidRPr="00CE1CB5">
        <w:rPr>
          <w:color w:val="auto"/>
        </w:rPr>
        <w:t>,</w:t>
      </w:r>
      <w:r w:rsidRPr="00CE1CB5">
        <w:rPr>
          <w:color w:val="auto"/>
        </w:rPr>
        <w:t xml:space="preserve"> o którym mowa w § 5 ust. 1 do dnia całkowitego wykonania przedmiotu umowy bądź do dnia jej rozwiązania w wyniku przekroczenia terminu wykonania (kara w tej wysokości obowiązuje również w przypadku przekroczenia terminu usunięcia wad i usterek),</w:t>
      </w:r>
    </w:p>
    <w:p w14:paraId="381636B3" w14:textId="77777777" w:rsidR="004D67FE" w:rsidRDefault="00AD5473">
      <w:pPr>
        <w:numPr>
          <w:ilvl w:val="1"/>
          <w:numId w:val="12"/>
        </w:numPr>
        <w:spacing w:after="0"/>
        <w:ind w:firstLine="426"/>
      </w:pPr>
      <w:r>
        <w:t xml:space="preserve">w przypadku nieprzejęcia placu budowy w terminie wskazanym w §4 ust. 1 pkt 1 z winy Wykonawcy w wysokości 1,0%  wynagrodzenia brutto o którym mowa w § 5 ust. 1za każdy dzień zwłoki, </w:t>
      </w:r>
    </w:p>
    <w:p w14:paraId="473D43AC" w14:textId="55CD7381" w:rsidR="004D67FE" w:rsidRDefault="00AD5473">
      <w:pPr>
        <w:numPr>
          <w:ilvl w:val="1"/>
          <w:numId w:val="12"/>
        </w:numPr>
        <w:ind w:firstLine="426"/>
      </w:pPr>
      <w:r>
        <w:t>w przypadku nierozpoczęcia robót w terminie wskazanym w §4 ust. 1 pkt 2 w wysokości 1,0%  wynagrodzenia brutto o którym mowa w § 5 ust. 1 za każdy dzień zwłoki</w:t>
      </w:r>
      <w:r w:rsidR="00CE1CB5">
        <w:t>.</w:t>
      </w:r>
    </w:p>
    <w:p w14:paraId="512FB065" w14:textId="7685255B" w:rsidR="00565347" w:rsidRDefault="00565347">
      <w:pPr>
        <w:numPr>
          <w:ilvl w:val="1"/>
          <w:numId w:val="12"/>
        </w:numPr>
        <w:ind w:firstLine="426"/>
      </w:pPr>
      <w:r>
        <w:t>w przypadku zwłoki w usunięciu wad w okresie gwarancji i rękojmi w wysokości 0,5 % za każdy dzień zwłoki.</w:t>
      </w:r>
    </w:p>
    <w:p w14:paraId="145A04BD" w14:textId="77777777" w:rsidR="004D67FE" w:rsidRDefault="00AD5473">
      <w:pPr>
        <w:numPr>
          <w:ilvl w:val="0"/>
          <w:numId w:val="11"/>
        </w:numPr>
        <w:ind w:hanging="235"/>
      </w:pPr>
      <w:r>
        <w:t xml:space="preserve">Zamawiającemu przysługuje prawo potrącenia kar umownych  z wynagrodzenia  należnego Wykonawcy. </w:t>
      </w:r>
    </w:p>
    <w:p w14:paraId="5C7485AC" w14:textId="45D4EE5C" w:rsidR="004D67FE" w:rsidRDefault="00AD5473">
      <w:pPr>
        <w:numPr>
          <w:ilvl w:val="0"/>
          <w:numId w:val="11"/>
        </w:numPr>
        <w:ind w:hanging="235"/>
      </w:pPr>
      <w:r>
        <w:t>Po odstąpieniu od umowy strony rozliczają dotychczasowo wykonane prace</w:t>
      </w:r>
      <w:r w:rsidR="00CE1CB5">
        <w:t>,</w:t>
      </w:r>
      <w:r>
        <w:t xml:space="preserve"> a Zamawiającemu przysługuje prawo potrącenia kary umownej z sumy przysługującej Wykonawcy z tytułu rozliczenia. </w:t>
      </w:r>
    </w:p>
    <w:p w14:paraId="7D390E78" w14:textId="77777777" w:rsidR="004D67FE" w:rsidRDefault="00AD5473">
      <w:pPr>
        <w:numPr>
          <w:ilvl w:val="0"/>
          <w:numId w:val="11"/>
        </w:numPr>
        <w:ind w:hanging="235"/>
      </w:pPr>
      <w:r>
        <w:t xml:space="preserve">Zamawiający zapłaci Wykonawcy karę umowną w przypadku odstąpienia od umowy przez Zamawiającego lub Wykonawcę z przyczyn, za które odpowiada Zamawiający w wysokości 10 % wynagrodzenia brutto o którym mowa w § 5 ust. 1. </w:t>
      </w:r>
    </w:p>
    <w:p w14:paraId="10ECFC85" w14:textId="77777777" w:rsidR="004D67FE" w:rsidRDefault="00AD5473">
      <w:pPr>
        <w:pStyle w:val="Nagwek1"/>
        <w:ind w:left="34"/>
      </w:pPr>
      <w:r>
        <w:t xml:space="preserve">§8 </w:t>
      </w:r>
    </w:p>
    <w:p w14:paraId="6EA03595" w14:textId="77777777" w:rsidR="004D67FE" w:rsidRDefault="00AD5473">
      <w:pPr>
        <w:numPr>
          <w:ilvl w:val="0"/>
          <w:numId w:val="13"/>
        </w:numPr>
        <w:ind w:hanging="240"/>
      </w:pPr>
      <w:r>
        <w:t xml:space="preserve">Zamawiający ma prawo odstąpienia od umowy z przyczyn leżących po stronie Wykonawcy bez wyznaczania dodatkowego terminu w przypadku: </w:t>
      </w:r>
    </w:p>
    <w:p w14:paraId="133488F9" w14:textId="7D8A58DC" w:rsidR="004D67FE" w:rsidRDefault="00C32AFC" w:rsidP="00C32AFC">
      <w:pPr>
        <w:pStyle w:val="Akapitzlist"/>
        <w:spacing w:after="0"/>
        <w:ind w:left="759" w:firstLine="0"/>
      </w:pPr>
      <w:r>
        <w:t xml:space="preserve">1) </w:t>
      </w:r>
      <w:r w:rsidR="00AD5473">
        <w:t xml:space="preserve">zwłoki  Wykonawcy w rozpoczęciu wykonywania robót o co najmniej 7 dni, liczonych od daty przekazania terenu budowy; </w:t>
      </w:r>
    </w:p>
    <w:p w14:paraId="6177650A" w14:textId="7DF36583" w:rsidR="004D67FE" w:rsidRDefault="00C32AFC" w:rsidP="00C32AFC">
      <w:pPr>
        <w:ind w:left="759" w:firstLine="0"/>
      </w:pPr>
      <w:r>
        <w:t xml:space="preserve">2) </w:t>
      </w:r>
      <w:r w:rsidR="00AD5473">
        <w:t xml:space="preserve">ujawnienia się wad nienadających się do usunięcia, uniemożliwiających właściwe użytkowanie przedmiotu umowy. </w:t>
      </w:r>
    </w:p>
    <w:p w14:paraId="3C6C0D65" w14:textId="77777777" w:rsidR="004D67FE" w:rsidRDefault="00AD5473">
      <w:pPr>
        <w:numPr>
          <w:ilvl w:val="0"/>
          <w:numId w:val="13"/>
        </w:numPr>
        <w:ind w:hanging="240"/>
      </w:pPr>
      <w:r>
        <w:t xml:space="preserve">Zamawiający jest uprawniony do odstąpienia od umowy z przyczyn leżących po stronie Wykonawcy, po wyznaczeniu dodatkowego terminu, jeśli Wykonawca: </w:t>
      </w:r>
    </w:p>
    <w:p w14:paraId="184AB097" w14:textId="040A6E29" w:rsidR="004D67FE" w:rsidRDefault="00C32AFC" w:rsidP="00C32AFC">
      <w:pPr>
        <w:pStyle w:val="Akapitzlist"/>
        <w:spacing w:after="0"/>
        <w:ind w:left="759" w:firstLine="0"/>
      </w:pPr>
      <w:r>
        <w:lastRenderedPageBreak/>
        <w:t xml:space="preserve">1) </w:t>
      </w:r>
      <w:r w:rsidR="00AD5473">
        <w:t xml:space="preserve">zaprzestał wykonywania robót z przyczyn nie leżących po stronie Zamawiającego,  za wyjątkiem przyczyn spowodowanych siłą wyższą, zaś przerwa ta trwa dłużej niż 30 dni; </w:t>
      </w:r>
    </w:p>
    <w:p w14:paraId="04653C9E" w14:textId="1DF4FDC1" w:rsidR="004D67FE" w:rsidRDefault="00C32AFC" w:rsidP="00C32AFC">
      <w:pPr>
        <w:spacing w:after="0"/>
        <w:ind w:left="759" w:firstLine="0"/>
      </w:pPr>
      <w:r>
        <w:t xml:space="preserve">2) </w:t>
      </w:r>
      <w:r w:rsidR="00AD5473">
        <w:t xml:space="preserve">nie usunął istotnych wad przedmiotu umowy w terminie wyznaczonym w protokole odbioru; </w:t>
      </w:r>
    </w:p>
    <w:p w14:paraId="3AD32FDF" w14:textId="5AB79DDE" w:rsidR="004D67FE" w:rsidRDefault="00C32AFC" w:rsidP="00C32AFC">
      <w:pPr>
        <w:ind w:left="759" w:firstLine="0"/>
      </w:pPr>
      <w:r>
        <w:t xml:space="preserve">3) </w:t>
      </w:r>
      <w:r w:rsidR="00AD5473">
        <w:t xml:space="preserve">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 </w:t>
      </w:r>
    </w:p>
    <w:p w14:paraId="52E059DF" w14:textId="77777777" w:rsidR="004D67FE" w:rsidRDefault="00AD5473">
      <w:pPr>
        <w:numPr>
          <w:ilvl w:val="0"/>
          <w:numId w:val="13"/>
        </w:numPr>
        <w:ind w:hanging="240"/>
      </w:pPr>
      <w:r>
        <w:t xml:space="preserve">Zamawiający ma prawo odstąpienia od umowy w przypadku wszczęcia postępowania układowego lub likwidacyjnego Wykonawcy. </w:t>
      </w:r>
    </w:p>
    <w:p w14:paraId="03E4B461" w14:textId="4705DA0F" w:rsidR="004D67FE" w:rsidRPr="00CE1CB5" w:rsidRDefault="00AD5473">
      <w:pPr>
        <w:numPr>
          <w:ilvl w:val="0"/>
          <w:numId w:val="13"/>
        </w:numPr>
        <w:ind w:hanging="240"/>
        <w:rPr>
          <w:color w:val="auto"/>
        </w:rPr>
      </w:pPr>
      <w:r>
        <w:t xml:space="preserve">W razie istotnej zmiany okoliczności powodującej, że wykonanie umowy nie leży w interesie publicznym, czego nie można było przewidzieć w chwili zawarcia umowy, Zamawiającemu przysługuje prawo odstąpienia od umowy w terminie 30 dni od dnia powzięcia wiadomości </w:t>
      </w:r>
      <w:r w:rsidRPr="00CE1CB5">
        <w:rPr>
          <w:color w:val="auto"/>
        </w:rPr>
        <w:t xml:space="preserve">o tych okolicznościach. </w:t>
      </w:r>
    </w:p>
    <w:p w14:paraId="77E8A415" w14:textId="2D15F7C2" w:rsidR="004D67FE" w:rsidRPr="00CE1CB5" w:rsidRDefault="00AD5473">
      <w:pPr>
        <w:numPr>
          <w:ilvl w:val="0"/>
          <w:numId w:val="13"/>
        </w:numPr>
        <w:ind w:hanging="240"/>
        <w:rPr>
          <w:color w:val="auto"/>
        </w:rPr>
      </w:pPr>
      <w:r w:rsidRPr="00CE1CB5">
        <w:rPr>
          <w:color w:val="auto"/>
        </w:rPr>
        <w:t>W przypadku, o którym mowa w ust. 1</w:t>
      </w:r>
      <w:r w:rsidR="00CD7178" w:rsidRPr="00CE1CB5">
        <w:rPr>
          <w:color w:val="auto"/>
        </w:rPr>
        <w:t>-</w:t>
      </w:r>
      <w:r w:rsidRPr="00CE1CB5">
        <w:rPr>
          <w:color w:val="auto"/>
        </w:rPr>
        <w:t xml:space="preserve"> 4, Wykonawca może jedynie żądać wynagrodzenia należnego mu z tytułu wykonania części umowy. </w:t>
      </w:r>
    </w:p>
    <w:p w14:paraId="32EBB855" w14:textId="77777777" w:rsidR="004D67FE" w:rsidRDefault="00AD5473">
      <w:pPr>
        <w:numPr>
          <w:ilvl w:val="0"/>
          <w:numId w:val="13"/>
        </w:numPr>
        <w:ind w:hanging="240"/>
      </w:pPr>
      <w:r>
        <w:t xml:space="preserve">W przypadku odstąpienia od umowy przez którąkolwiek ze stron, Wykonawca jest zobowiązany do: </w:t>
      </w:r>
    </w:p>
    <w:p w14:paraId="180B74B7" w14:textId="77777777" w:rsidR="004D67FE" w:rsidRDefault="00AD5473">
      <w:pPr>
        <w:numPr>
          <w:ilvl w:val="1"/>
          <w:numId w:val="13"/>
        </w:numPr>
        <w:spacing w:after="0"/>
        <w:ind w:hanging="360"/>
      </w:pPr>
      <w:r>
        <w:t xml:space="preserve">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 </w:t>
      </w:r>
    </w:p>
    <w:p w14:paraId="0A89502C" w14:textId="3ECE9110" w:rsidR="004D67FE" w:rsidRDefault="00AD5473">
      <w:pPr>
        <w:numPr>
          <w:ilvl w:val="1"/>
          <w:numId w:val="13"/>
        </w:numPr>
        <w:spacing w:after="0"/>
        <w:ind w:hanging="360"/>
      </w:pPr>
      <w:r>
        <w:t xml:space="preserve">zabezpieczenia robót w toku, materiałów i urządzeń znajdujących się na terenie budowy, w zakresie uzgodnionym z Zamawiającym, na koszt tej strony, która spowodowała odstąpienie; </w:t>
      </w:r>
    </w:p>
    <w:p w14:paraId="50D56A98" w14:textId="159FE683" w:rsidR="004D67FE" w:rsidRDefault="00AD5473">
      <w:pPr>
        <w:numPr>
          <w:ilvl w:val="1"/>
          <w:numId w:val="13"/>
        </w:numPr>
        <w:ind w:hanging="360"/>
      </w:pPr>
      <w:r>
        <w:t xml:space="preserve">pisemnego wezwania Zamawiającego do dokonania odbioru robót w toku, w wyznaczonym terminie. </w:t>
      </w:r>
    </w:p>
    <w:p w14:paraId="2667356B" w14:textId="77777777" w:rsidR="004D67FE" w:rsidRDefault="00AD5473">
      <w:pPr>
        <w:numPr>
          <w:ilvl w:val="0"/>
          <w:numId w:val="13"/>
        </w:numPr>
        <w:spacing w:after="0"/>
        <w:ind w:hanging="240"/>
      </w:pPr>
      <w:r>
        <w:t xml:space="preserve">W przypadku odstąpienia od umowy przez którąkolwiek ze stron Zamawiający jest zobowiązany do: </w:t>
      </w:r>
    </w:p>
    <w:p w14:paraId="6327BBF5" w14:textId="77777777" w:rsidR="00CD7178" w:rsidRDefault="00AD5473">
      <w:pPr>
        <w:numPr>
          <w:ilvl w:val="1"/>
          <w:numId w:val="13"/>
        </w:numPr>
        <w:spacing w:after="0"/>
        <w:ind w:hanging="360"/>
      </w:pPr>
      <w:r>
        <w:t xml:space="preserve">dokonania odbioru robót wykonanych i robót zabezpieczających; </w:t>
      </w:r>
    </w:p>
    <w:p w14:paraId="6079086F" w14:textId="01C6D1EC" w:rsidR="004D67FE" w:rsidRDefault="00AD5473">
      <w:pPr>
        <w:numPr>
          <w:ilvl w:val="1"/>
          <w:numId w:val="13"/>
        </w:numPr>
        <w:spacing w:after="0"/>
        <w:ind w:hanging="360"/>
      </w:pPr>
      <w:r>
        <w:rPr>
          <w:rFonts w:ascii="Arial" w:eastAsia="Arial" w:hAnsi="Arial" w:cs="Arial"/>
        </w:rPr>
        <w:t xml:space="preserve"> </w:t>
      </w:r>
      <w:r>
        <w:t xml:space="preserve">przejęcia terenu budowy; </w:t>
      </w:r>
    </w:p>
    <w:p w14:paraId="1E457DDE" w14:textId="77777777" w:rsidR="004D67FE" w:rsidRDefault="00AD5473">
      <w:pPr>
        <w:ind w:left="396"/>
      </w:pPr>
      <w:r>
        <w:t>3)</w:t>
      </w:r>
      <w:r>
        <w:rPr>
          <w:rFonts w:ascii="Arial" w:eastAsia="Arial" w:hAnsi="Arial" w:cs="Arial"/>
        </w:rPr>
        <w:t xml:space="preserve"> </w:t>
      </w:r>
      <w:r>
        <w:t xml:space="preserve">zapłaty wynagrodzenia za faktycznie wykonaną część umowy. </w:t>
      </w:r>
    </w:p>
    <w:p w14:paraId="6AFA6492" w14:textId="77777777" w:rsidR="004D67FE" w:rsidRDefault="00AD5473">
      <w:pPr>
        <w:numPr>
          <w:ilvl w:val="0"/>
          <w:numId w:val="13"/>
        </w:numPr>
        <w:ind w:hanging="240"/>
      </w:pPr>
      <w:r>
        <w:t xml:space="preserve">Odstąpienie od umowy wymaga formy pisemnej pod rygorem nieważności. </w:t>
      </w:r>
    </w:p>
    <w:p w14:paraId="22F1145A" w14:textId="77777777" w:rsidR="004D67FE" w:rsidRDefault="00AD5473">
      <w:pPr>
        <w:numPr>
          <w:ilvl w:val="0"/>
          <w:numId w:val="13"/>
        </w:numPr>
        <w:ind w:hanging="240"/>
      </w:pPr>
      <w:r>
        <w:t xml:space="preserve">Strony zgodnie postanawiają, że w przypadku odstąpienia od umowy, w pełni zachowują moc jej postanowienia, co do robót zrealizowanych i odebranych przez Zamawiającego do dnia odstąpienia w tym do naliczania kar umownych na podstawie postanowień umowy. </w:t>
      </w:r>
    </w:p>
    <w:p w14:paraId="15A675F9" w14:textId="77777777" w:rsidR="004D67FE" w:rsidRDefault="00AD5473">
      <w:pPr>
        <w:pStyle w:val="Nagwek1"/>
        <w:ind w:left="34"/>
      </w:pPr>
      <w:r>
        <w:t xml:space="preserve">§9 </w:t>
      </w:r>
    </w:p>
    <w:p w14:paraId="2E088A8E" w14:textId="77777777" w:rsidR="004D67FE" w:rsidRPr="00A870B6" w:rsidRDefault="00AD5473">
      <w:pPr>
        <w:numPr>
          <w:ilvl w:val="0"/>
          <w:numId w:val="16"/>
        </w:numPr>
        <w:rPr>
          <w:color w:val="auto"/>
        </w:rPr>
      </w:pPr>
      <w:r w:rsidRPr="00A870B6">
        <w:rPr>
          <w:color w:val="auto"/>
        </w:rPr>
        <w:t xml:space="preserve">Zakazuje się istotnych zmian postanowień zawartej umowy w stosunku do treści oferty, z zastrzeżeniem ust. 2, ust. 3, ust. 4 i ust. 6,  </w:t>
      </w:r>
    </w:p>
    <w:p w14:paraId="18B82CCD" w14:textId="77777777" w:rsidR="004D67FE" w:rsidRDefault="00AD5473">
      <w:pPr>
        <w:numPr>
          <w:ilvl w:val="0"/>
          <w:numId w:val="16"/>
        </w:numPr>
      </w:pPr>
      <w:r>
        <w:lastRenderedPageBreak/>
        <w:t xml:space="preserve">Dopuszcza się istotne zmiany postanowień zawartej umowy, w stosunku do treści oferty w przypadku wystąpienia przynajmniej jednego z poniższych powodów:  </w:t>
      </w:r>
    </w:p>
    <w:p w14:paraId="6C9B6553" w14:textId="77777777" w:rsidR="004D67FE" w:rsidRDefault="00AD5473">
      <w:pPr>
        <w:spacing w:after="0"/>
        <w:ind w:left="24"/>
      </w:pPr>
      <w:r>
        <w:t xml:space="preserve">− wystąpienia uzasadnionych zmian w zakresie i sposobie wykonania przedmiotu zamówienia;  </w:t>
      </w:r>
    </w:p>
    <w:p w14:paraId="208B0B7A" w14:textId="10E18A0C" w:rsidR="004D67FE" w:rsidRDefault="00AD5473">
      <w:pPr>
        <w:spacing w:after="0"/>
        <w:ind w:left="24"/>
      </w:pPr>
      <w:r>
        <w:t>− wystąpienia uzasadnionych i adekwatnych przyczyn do zmian w zakresie i sposobie wykonania przedmiotu zamówienia wynikających z wprowadzonych zmian do wniosku o dofinansowanie zadani</w:t>
      </w:r>
      <w:r w:rsidR="009C2AE7">
        <w:t>a</w:t>
      </w:r>
      <w:r>
        <w:t xml:space="preserve">;  </w:t>
      </w:r>
    </w:p>
    <w:p w14:paraId="11441792" w14:textId="77777777" w:rsidR="004D67FE" w:rsidRDefault="00AD5473">
      <w:pPr>
        <w:spacing w:after="11"/>
        <w:ind w:left="24"/>
      </w:pPr>
      <w:r>
        <w:t xml:space="preserve">− wystąpienia obiektywnych przyczyn niezależnych od Zamawiającego i Wykonawcy;  </w:t>
      </w:r>
    </w:p>
    <w:p w14:paraId="7C49041E" w14:textId="77777777" w:rsidR="004D67FE" w:rsidRDefault="00AD5473">
      <w:pPr>
        <w:spacing w:after="11"/>
        <w:ind w:left="24"/>
      </w:pPr>
      <w:r>
        <w:t xml:space="preserve">− wystąpienia okoliczności będących wynikiem działania siły wyższej;  </w:t>
      </w:r>
    </w:p>
    <w:p w14:paraId="182FE910" w14:textId="77777777" w:rsidR="004D67FE" w:rsidRDefault="00AD5473" w:rsidP="0045397E">
      <w:pPr>
        <w:spacing w:after="0"/>
        <w:ind w:left="24"/>
      </w:pPr>
      <w:r>
        <w:t xml:space="preserve">− zmiany istotnych regulacji prawnych;  </w:t>
      </w:r>
    </w:p>
    <w:p w14:paraId="638210CF" w14:textId="197B7E19" w:rsidR="004D67FE" w:rsidRDefault="00AD5473" w:rsidP="002F2BAC">
      <w:pPr>
        <w:spacing w:after="0"/>
        <w:ind w:left="24"/>
      </w:pPr>
      <w:r>
        <w:t xml:space="preserve">− wystąpienia odmowy lub wydłużenia terminów wydania przez organy administracji lub inne podmioty wymaganych decyzji, zezwoleń, uzgodnień z przyczyn niezawinionych przez Wykonawcę;  </w:t>
      </w:r>
    </w:p>
    <w:p w14:paraId="0FCBB9D5" w14:textId="77777777" w:rsidR="004D67FE" w:rsidRDefault="00AD5473">
      <w:pPr>
        <w:ind w:left="24"/>
      </w:pPr>
      <w:r>
        <w:t xml:space="preserve">− wystąpienia przyczyn związanych z procedurami rozliczenia dofinansowania zadania ze środków Rządowego Programu Odbudowy Zabytków.  </w:t>
      </w:r>
    </w:p>
    <w:p w14:paraId="15A4DD26" w14:textId="77777777" w:rsidR="004D67FE" w:rsidRDefault="00AD5473">
      <w:pPr>
        <w:numPr>
          <w:ilvl w:val="0"/>
          <w:numId w:val="17"/>
        </w:numPr>
      </w:pPr>
      <w:r>
        <w:t xml:space="preserve">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t>
      </w:r>
    </w:p>
    <w:p w14:paraId="70C4BA31" w14:textId="77777777" w:rsidR="004D67FE" w:rsidRPr="00A870B6" w:rsidRDefault="00AD5473">
      <w:pPr>
        <w:numPr>
          <w:ilvl w:val="0"/>
          <w:numId w:val="17"/>
        </w:numPr>
        <w:rPr>
          <w:color w:val="auto"/>
        </w:rPr>
      </w:pPr>
      <w:r>
        <w:t xml:space="preserve">Wydłużenie terminu wykonania przedmiotu umowy na wniosek Wykonawcy będzie możliwe wyłącznie po uzyskaniu pisemnej zgody Zamawiającego i będzie możliwe wyłącznie w sytuacji, gdy konieczność wydłużenia tego terminu wynika z przyczyn obiektywnych, ale nie jest </w:t>
      </w:r>
      <w:r w:rsidRPr="00A870B6">
        <w:rPr>
          <w:color w:val="auto"/>
        </w:rPr>
        <w:t xml:space="preserve">dłuższe niż 14 dni.  </w:t>
      </w:r>
    </w:p>
    <w:p w14:paraId="4627DD44" w14:textId="59E1A6BE" w:rsidR="004D67FE" w:rsidRPr="00A870B6" w:rsidRDefault="00AD5473">
      <w:pPr>
        <w:numPr>
          <w:ilvl w:val="0"/>
          <w:numId w:val="17"/>
        </w:numPr>
        <w:rPr>
          <w:color w:val="auto"/>
        </w:rPr>
      </w:pPr>
      <w:r w:rsidRPr="00A870B6">
        <w:rPr>
          <w:color w:val="auto"/>
        </w:rPr>
        <w:t>Zmiany umowy, o których mowa w ust. 2, ust. 3 i ust.</w:t>
      </w:r>
      <w:r w:rsidR="00A870B6" w:rsidRPr="00A870B6">
        <w:rPr>
          <w:color w:val="auto"/>
        </w:rPr>
        <w:t xml:space="preserve"> </w:t>
      </w:r>
      <w:r w:rsidRPr="00A870B6">
        <w:rPr>
          <w:color w:val="auto"/>
        </w:rPr>
        <w:t xml:space="preserve">4 nie mogą powodować zwiększenia wynagrodzenia należnego Wykonawcy za wykonanie przedmiotu umowy.  </w:t>
      </w:r>
    </w:p>
    <w:p w14:paraId="02605019" w14:textId="77777777" w:rsidR="004D67FE" w:rsidRDefault="00AD5473">
      <w:pPr>
        <w:numPr>
          <w:ilvl w:val="0"/>
          <w:numId w:val="17"/>
        </w:numPr>
      </w:pPr>
      <w:r>
        <w:t xml:space="preserve">Zmiany umowy, o których mowa w ust. 2, ust. 3 i ust. 4 wymagają zgody obydwu stron umowy i formy pisemnej pod rygorem nieważności.  </w:t>
      </w:r>
    </w:p>
    <w:p w14:paraId="43ED931E" w14:textId="77777777" w:rsidR="004D67FE" w:rsidRDefault="00AD5473">
      <w:pPr>
        <w:pStyle w:val="Nagwek1"/>
        <w:ind w:left="34"/>
      </w:pPr>
      <w:r>
        <w:t xml:space="preserve">§10 </w:t>
      </w:r>
    </w:p>
    <w:p w14:paraId="0C31BD0C" w14:textId="77777777" w:rsidR="004D67FE" w:rsidRDefault="00AD5473">
      <w:pPr>
        <w:numPr>
          <w:ilvl w:val="0"/>
          <w:numId w:val="18"/>
        </w:numPr>
        <w:ind w:hanging="240"/>
      </w:pPr>
      <w:r>
        <w:t xml:space="preserve">Spory wynikające z wykonania niniejszej umowy rozstrzygane będą przez sąd właściwy dla siedziby Zamawiającego. </w:t>
      </w:r>
    </w:p>
    <w:p w14:paraId="6B2E22FD" w14:textId="77777777" w:rsidR="004D67FE" w:rsidRDefault="00AD5473">
      <w:pPr>
        <w:numPr>
          <w:ilvl w:val="0"/>
          <w:numId w:val="18"/>
        </w:numPr>
        <w:ind w:hanging="240"/>
      </w:pPr>
      <w:r>
        <w:t xml:space="preserve">Strony mają obowiązek przed skierowaniem sprawy do sądu przeprowadzić postępowanie negocjacyjne celem polubownego załatwienia sprawy (nie oznacza to zapisu na sąd polubowny). </w:t>
      </w:r>
    </w:p>
    <w:p w14:paraId="64013580" w14:textId="77777777" w:rsidR="004D67FE" w:rsidRDefault="00AD5473">
      <w:pPr>
        <w:numPr>
          <w:ilvl w:val="0"/>
          <w:numId w:val="18"/>
        </w:numPr>
        <w:ind w:hanging="240"/>
      </w:pPr>
      <w:r>
        <w:t xml:space="preserve">Zmiany umowy wymagają formy pisemnej pod rygorem nieważności. </w:t>
      </w:r>
    </w:p>
    <w:p w14:paraId="1D6E576E" w14:textId="77777777" w:rsidR="004D67FE" w:rsidRDefault="00AD5473">
      <w:pPr>
        <w:numPr>
          <w:ilvl w:val="0"/>
          <w:numId w:val="18"/>
        </w:numPr>
        <w:ind w:hanging="240"/>
      </w:pPr>
      <w:r>
        <w:t xml:space="preserve">W sprawach nie uregulowanych niniejszą umową mają zastosowanie przepisy Kodeksu cywilnego. </w:t>
      </w:r>
    </w:p>
    <w:p w14:paraId="2D1CC7F7" w14:textId="77777777" w:rsidR="004D67FE" w:rsidRDefault="00AD5473">
      <w:pPr>
        <w:numPr>
          <w:ilvl w:val="0"/>
          <w:numId w:val="18"/>
        </w:numPr>
        <w:ind w:hanging="240"/>
      </w:pPr>
      <w:r>
        <w:t xml:space="preserve">Umowa została sporządzona w 3 egzemplarzach, z czego 2 egzemplarze przeznacza się dla Zamawiającego i 1 egzemplarz dla Wykonawcy. </w:t>
      </w:r>
    </w:p>
    <w:p w14:paraId="443020A1" w14:textId="77777777" w:rsidR="004D67FE" w:rsidRDefault="00AD5473">
      <w:pPr>
        <w:spacing w:after="112" w:line="259" w:lineRule="auto"/>
        <w:ind w:left="29" w:firstLine="0"/>
        <w:jc w:val="left"/>
      </w:pPr>
      <w:r>
        <w:t xml:space="preserve"> </w:t>
      </w:r>
    </w:p>
    <w:p w14:paraId="0560886C" w14:textId="77777777" w:rsidR="004D67FE" w:rsidRDefault="00AD5473">
      <w:pPr>
        <w:spacing w:after="144" w:line="259" w:lineRule="auto"/>
        <w:ind w:left="29" w:firstLine="0"/>
        <w:jc w:val="left"/>
      </w:pPr>
      <w:r>
        <w:t xml:space="preserve"> </w:t>
      </w:r>
    </w:p>
    <w:p w14:paraId="635E5918" w14:textId="77777777" w:rsidR="004D67FE" w:rsidRDefault="00AD5473">
      <w:pPr>
        <w:tabs>
          <w:tab w:val="center" w:pos="2155"/>
          <w:tab w:val="center" w:pos="2866"/>
          <w:tab w:val="center" w:pos="3574"/>
          <w:tab w:val="center" w:pos="4282"/>
          <w:tab w:val="center" w:pos="4992"/>
          <w:tab w:val="center" w:pos="5700"/>
          <w:tab w:val="center" w:pos="6410"/>
          <w:tab w:val="center" w:pos="7969"/>
        </w:tabs>
        <w:ind w:left="0" w:firstLine="0"/>
        <w:jc w:val="left"/>
      </w:pPr>
      <w:r>
        <w:t xml:space="preserve">ZAMAWIAJĄCY: </w:t>
      </w:r>
      <w:r>
        <w:tab/>
        <w:t xml:space="preserve"> </w:t>
      </w:r>
      <w:r>
        <w:tab/>
        <w:t xml:space="preserve"> </w:t>
      </w:r>
      <w:r>
        <w:tab/>
        <w:t xml:space="preserve"> </w:t>
      </w:r>
      <w:r>
        <w:tab/>
        <w:t xml:space="preserve"> </w:t>
      </w:r>
      <w:r>
        <w:tab/>
        <w:t xml:space="preserve"> </w:t>
      </w:r>
      <w:r>
        <w:tab/>
        <w:t xml:space="preserve"> </w:t>
      </w:r>
      <w:r>
        <w:tab/>
        <w:t xml:space="preserve"> </w:t>
      </w:r>
      <w:r>
        <w:tab/>
        <w:t xml:space="preserve">WYKONAWCA: </w:t>
      </w:r>
    </w:p>
    <w:sectPr w:rsidR="004D67FE">
      <w:footerReference w:type="even" r:id="rId11"/>
      <w:footerReference w:type="default" r:id="rId12"/>
      <w:footerReference w:type="first" r:id="rId13"/>
      <w:pgSz w:w="11904" w:h="16836"/>
      <w:pgMar w:top="1466" w:right="1411" w:bottom="1734" w:left="1387"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4D07" w14:textId="77777777" w:rsidR="00596C22" w:rsidRDefault="00596C22">
      <w:pPr>
        <w:spacing w:after="0" w:line="240" w:lineRule="auto"/>
      </w:pPr>
      <w:r>
        <w:separator/>
      </w:r>
    </w:p>
  </w:endnote>
  <w:endnote w:type="continuationSeparator" w:id="0">
    <w:p w14:paraId="3F5F3CC6" w14:textId="77777777" w:rsidR="00596C22" w:rsidRDefault="0059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C693" w14:textId="77777777" w:rsidR="004D67FE" w:rsidRDefault="00AD5473">
    <w:pPr>
      <w:spacing w:after="49" w:line="259" w:lineRule="auto"/>
      <w:ind w:left="74" w:firstLine="0"/>
      <w:jc w:val="center"/>
    </w:pPr>
    <w:r>
      <w:rPr>
        <w:rFonts w:ascii="Arial" w:eastAsia="Arial" w:hAnsi="Arial" w:cs="Arial"/>
        <w:sz w:val="18"/>
      </w:rPr>
      <w:t xml:space="preserve"> </w:t>
    </w:r>
  </w:p>
  <w:p w14:paraId="4A71BF95" w14:textId="77777777" w:rsidR="004D67FE" w:rsidRDefault="00AD5473">
    <w:pPr>
      <w:spacing w:after="0" w:line="259" w:lineRule="auto"/>
      <w:ind w:left="134" w:firstLine="0"/>
      <w:jc w:val="center"/>
    </w:pPr>
    <w:r>
      <w:rPr>
        <w:rFonts w:ascii="Arial" w:eastAsia="Arial" w:hAnsi="Arial" w:cs="Arial"/>
        <w:sz w:val="18"/>
      </w:rPr>
      <w:t xml:space="preserve"> </w:t>
    </w:r>
    <w:r>
      <w:t xml:space="preserve"> </w:t>
    </w:r>
  </w:p>
  <w:p w14:paraId="08CF8A3A" w14:textId="77777777" w:rsidR="004D67FE" w:rsidRDefault="00AD5473">
    <w:pPr>
      <w:spacing w:after="12"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1CF69768" w14:textId="77777777" w:rsidR="004D67FE" w:rsidRDefault="00AD5473">
    <w:pPr>
      <w:spacing w:after="0" w:line="259" w:lineRule="auto"/>
      <w:ind w:left="29"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9E32" w14:textId="77777777" w:rsidR="004D67FE" w:rsidRDefault="00AD5473">
    <w:pPr>
      <w:spacing w:after="49" w:line="259" w:lineRule="auto"/>
      <w:ind w:left="74" w:firstLine="0"/>
      <w:jc w:val="center"/>
    </w:pPr>
    <w:r>
      <w:rPr>
        <w:rFonts w:ascii="Arial" w:eastAsia="Arial" w:hAnsi="Arial" w:cs="Arial"/>
        <w:sz w:val="18"/>
      </w:rPr>
      <w:t xml:space="preserve"> </w:t>
    </w:r>
  </w:p>
  <w:p w14:paraId="5B91B9F5" w14:textId="77777777" w:rsidR="004D67FE" w:rsidRDefault="00AD5473">
    <w:pPr>
      <w:spacing w:after="0" w:line="259" w:lineRule="auto"/>
      <w:ind w:left="134" w:firstLine="0"/>
      <w:jc w:val="center"/>
    </w:pPr>
    <w:r>
      <w:rPr>
        <w:rFonts w:ascii="Arial" w:eastAsia="Arial" w:hAnsi="Arial" w:cs="Arial"/>
        <w:sz w:val="18"/>
      </w:rPr>
      <w:t xml:space="preserve"> </w:t>
    </w:r>
    <w:r>
      <w:t xml:space="preserve"> </w:t>
    </w:r>
  </w:p>
  <w:p w14:paraId="0097C506" w14:textId="77777777" w:rsidR="004D67FE" w:rsidRDefault="00AD5473">
    <w:pPr>
      <w:spacing w:after="12"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96E2290" w14:textId="77777777" w:rsidR="004D67FE" w:rsidRDefault="00AD5473">
    <w:pPr>
      <w:spacing w:after="0" w:line="259" w:lineRule="auto"/>
      <w:ind w:left="29"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720D" w14:textId="77777777" w:rsidR="004D67FE" w:rsidRDefault="00AD5473">
    <w:pPr>
      <w:spacing w:after="49" w:line="259" w:lineRule="auto"/>
      <w:ind w:left="74" w:firstLine="0"/>
      <w:jc w:val="center"/>
    </w:pPr>
    <w:r>
      <w:rPr>
        <w:rFonts w:ascii="Arial" w:eastAsia="Arial" w:hAnsi="Arial" w:cs="Arial"/>
        <w:sz w:val="18"/>
      </w:rPr>
      <w:t xml:space="preserve"> </w:t>
    </w:r>
  </w:p>
  <w:p w14:paraId="4CA54758" w14:textId="77777777" w:rsidR="004D67FE" w:rsidRDefault="00AD5473">
    <w:pPr>
      <w:spacing w:after="0" w:line="259" w:lineRule="auto"/>
      <w:ind w:left="134" w:firstLine="0"/>
      <w:jc w:val="center"/>
    </w:pPr>
    <w:r>
      <w:rPr>
        <w:rFonts w:ascii="Arial" w:eastAsia="Arial" w:hAnsi="Arial" w:cs="Arial"/>
        <w:sz w:val="18"/>
      </w:rPr>
      <w:t xml:space="preserve"> </w:t>
    </w:r>
    <w:r>
      <w:t xml:space="preserve"> </w:t>
    </w:r>
  </w:p>
  <w:p w14:paraId="7BAEE716" w14:textId="77777777" w:rsidR="004D67FE" w:rsidRDefault="00AD5473">
    <w:pPr>
      <w:spacing w:after="12" w:line="259" w:lineRule="auto"/>
      <w:ind w:left="0" w:right="4"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FE43B50" w14:textId="77777777" w:rsidR="004D67FE" w:rsidRDefault="00AD5473">
    <w:pPr>
      <w:spacing w:after="0" w:line="259" w:lineRule="auto"/>
      <w:ind w:left="29"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551D" w14:textId="77777777" w:rsidR="00596C22" w:rsidRDefault="00596C22">
      <w:pPr>
        <w:spacing w:after="0" w:line="240" w:lineRule="auto"/>
      </w:pPr>
      <w:r>
        <w:separator/>
      </w:r>
    </w:p>
  </w:footnote>
  <w:footnote w:type="continuationSeparator" w:id="0">
    <w:p w14:paraId="1E4379D0" w14:textId="77777777" w:rsidR="00596C22" w:rsidRDefault="00596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D5E"/>
    <w:multiLevelType w:val="hybridMultilevel"/>
    <w:tmpl w:val="03622952"/>
    <w:lvl w:ilvl="0" w:tplc="BC9672FC">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2906A">
      <w:start w:val="1"/>
      <w:numFmt w:val="lowerLetter"/>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070A">
      <w:start w:val="1"/>
      <w:numFmt w:val="lowerLetter"/>
      <w:lvlText w:val="%3)"/>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ADB66">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055BA">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01DB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6C904">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820E">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A8F0A">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2262D"/>
    <w:multiLevelType w:val="hybridMultilevel"/>
    <w:tmpl w:val="60ECCC8A"/>
    <w:lvl w:ilvl="0" w:tplc="24B211B2">
      <w:start w:val="1"/>
      <w:numFmt w:val="decimal"/>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 w15:restartNumberingAfterBreak="0">
    <w:nsid w:val="019969C3"/>
    <w:multiLevelType w:val="hybridMultilevel"/>
    <w:tmpl w:val="36F24C2C"/>
    <w:lvl w:ilvl="0" w:tplc="AD0ADA72">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2E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838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EC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20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C3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60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243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21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2C5A7B"/>
    <w:multiLevelType w:val="hybridMultilevel"/>
    <w:tmpl w:val="93DCE5C0"/>
    <w:lvl w:ilvl="0" w:tplc="7E8EA4FA">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4" w15:restartNumberingAfterBreak="0">
    <w:nsid w:val="05DF7992"/>
    <w:multiLevelType w:val="hybridMultilevel"/>
    <w:tmpl w:val="10887AA2"/>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decimal"/>
      <w:lvlRestart w:val="0"/>
      <w:lvlText w:val="%3)"/>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411656"/>
    <w:multiLevelType w:val="hybridMultilevel"/>
    <w:tmpl w:val="1A92D2CA"/>
    <w:lvl w:ilvl="0" w:tplc="A33CD364">
      <w:start w:val="1"/>
      <w:numFmt w:val="upperRoman"/>
      <w:lvlText w:val="%1."/>
      <w:lvlJc w:val="left"/>
      <w:pPr>
        <w:ind w:left="1046" w:hanging="72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6" w15:restartNumberingAfterBreak="0">
    <w:nsid w:val="0FF42E6E"/>
    <w:multiLevelType w:val="hybridMultilevel"/>
    <w:tmpl w:val="53EC1526"/>
    <w:lvl w:ilvl="0" w:tplc="30244234">
      <w:start w:val="1"/>
      <w:numFmt w:val="upperRoman"/>
      <w:lvlText w:val="%1."/>
      <w:lvlJc w:val="left"/>
      <w:pPr>
        <w:ind w:left="1046" w:hanging="72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7" w15:restartNumberingAfterBreak="0">
    <w:nsid w:val="10611CF7"/>
    <w:multiLevelType w:val="hybridMultilevel"/>
    <w:tmpl w:val="EDA80588"/>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decimal"/>
      <w:lvlRestart w:val="0"/>
      <w:lvlText w:val="%3)"/>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14216C"/>
    <w:multiLevelType w:val="hybridMultilevel"/>
    <w:tmpl w:val="ADF2A3B4"/>
    <w:lvl w:ilvl="0" w:tplc="EEDC380C">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9" w15:restartNumberingAfterBreak="0">
    <w:nsid w:val="14BC2B7D"/>
    <w:multiLevelType w:val="hybridMultilevel"/>
    <w:tmpl w:val="43DCA668"/>
    <w:lvl w:ilvl="0" w:tplc="58B0BAE0">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88E92">
      <w:start w:val="1"/>
      <w:numFmt w:val="decimal"/>
      <w:lvlText w:val="%2)"/>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8C420">
      <w:start w:val="1"/>
      <w:numFmt w:val="lowerLetter"/>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CDF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938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031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C7B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C87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07A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280DE1"/>
    <w:multiLevelType w:val="hybridMultilevel"/>
    <w:tmpl w:val="4FB086CA"/>
    <w:lvl w:ilvl="0" w:tplc="630C36E8">
      <w:start w:val="3"/>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8B080">
      <w:start w:val="1"/>
      <w:numFmt w:val="decimal"/>
      <w:lvlText w:val="%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EEF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00A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443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8C7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69F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830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6E6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607FA"/>
    <w:multiLevelType w:val="hybridMultilevel"/>
    <w:tmpl w:val="5FE4447E"/>
    <w:lvl w:ilvl="0" w:tplc="07C0AA6E">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23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85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24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E4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2AC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8D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E1C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66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18711E"/>
    <w:multiLevelType w:val="hybridMultilevel"/>
    <w:tmpl w:val="A6EA0002"/>
    <w:lvl w:ilvl="0" w:tplc="FFFFFFFF">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AF71B9"/>
    <w:multiLevelType w:val="hybridMultilevel"/>
    <w:tmpl w:val="2E1E86C8"/>
    <w:lvl w:ilvl="0" w:tplc="27AA2BB6">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4" w15:restartNumberingAfterBreak="0">
    <w:nsid w:val="23262F10"/>
    <w:multiLevelType w:val="hybridMultilevel"/>
    <w:tmpl w:val="FFF28286"/>
    <w:lvl w:ilvl="0" w:tplc="F6A80B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692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F560">
      <w:start w:val="1"/>
      <w:numFmt w:val="decimal"/>
      <w:lvlRestart w:val="0"/>
      <w:lvlText w:val="%3)"/>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C5F4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66F4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E01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00F7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0FD9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6596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081501"/>
    <w:multiLevelType w:val="hybridMultilevel"/>
    <w:tmpl w:val="D7A2EA20"/>
    <w:lvl w:ilvl="0" w:tplc="7A242AF6">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C69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62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487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A05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A27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852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CC9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422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B31319"/>
    <w:multiLevelType w:val="hybridMultilevel"/>
    <w:tmpl w:val="28107A1C"/>
    <w:lvl w:ilvl="0" w:tplc="3AF895B0">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7" w15:restartNumberingAfterBreak="0">
    <w:nsid w:val="39D5571C"/>
    <w:multiLevelType w:val="hybridMultilevel"/>
    <w:tmpl w:val="0D7A4B24"/>
    <w:lvl w:ilvl="0" w:tplc="1C5E887E">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8AC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6F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415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C4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A1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ECE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89E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6D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4976DE"/>
    <w:multiLevelType w:val="hybridMultilevel"/>
    <w:tmpl w:val="77C88EEE"/>
    <w:lvl w:ilvl="0" w:tplc="C04810A2">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9" w15:restartNumberingAfterBreak="0">
    <w:nsid w:val="47CE798E"/>
    <w:multiLevelType w:val="hybridMultilevel"/>
    <w:tmpl w:val="18921DB8"/>
    <w:lvl w:ilvl="0" w:tplc="6F2432DA">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C649A">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42E6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E381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2ABF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63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88FC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C384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E1EE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297719"/>
    <w:multiLevelType w:val="hybridMultilevel"/>
    <w:tmpl w:val="F7BA5BB6"/>
    <w:lvl w:ilvl="0" w:tplc="DBA25CF8">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1" w15:restartNumberingAfterBreak="0">
    <w:nsid w:val="51377CCE"/>
    <w:multiLevelType w:val="hybridMultilevel"/>
    <w:tmpl w:val="5C0A41DA"/>
    <w:lvl w:ilvl="0" w:tplc="8758B91E">
      <w:start w:val="4"/>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2" w15:restartNumberingAfterBreak="0">
    <w:nsid w:val="54CA04E8"/>
    <w:multiLevelType w:val="hybridMultilevel"/>
    <w:tmpl w:val="B99038CA"/>
    <w:lvl w:ilvl="0" w:tplc="94089118">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3" w15:restartNumberingAfterBreak="0">
    <w:nsid w:val="55AC7F38"/>
    <w:multiLevelType w:val="hybridMultilevel"/>
    <w:tmpl w:val="A532F096"/>
    <w:lvl w:ilvl="0" w:tplc="37C8697A">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46FC0">
      <w:start w:val="1"/>
      <w:numFmt w:val="decimal"/>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4F520">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4CCBE">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6E51E">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C9448">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22C0E">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A9DCE">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A3300">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91B366C"/>
    <w:multiLevelType w:val="hybridMultilevel"/>
    <w:tmpl w:val="652CAAF2"/>
    <w:lvl w:ilvl="0" w:tplc="AC141F48">
      <w:start w:val="1"/>
      <w:numFmt w:val="upperRoman"/>
      <w:lvlText w:val="%1."/>
      <w:lvlJc w:val="left"/>
      <w:pPr>
        <w:ind w:left="1046" w:hanging="72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5" w15:restartNumberingAfterBreak="0">
    <w:nsid w:val="5B9775BF"/>
    <w:multiLevelType w:val="hybridMultilevel"/>
    <w:tmpl w:val="A52C2422"/>
    <w:lvl w:ilvl="0" w:tplc="013CD3D2">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6" w15:restartNumberingAfterBreak="0">
    <w:nsid w:val="5ECC78F8"/>
    <w:multiLevelType w:val="hybridMultilevel"/>
    <w:tmpl w:val="10B2ED18"/>
    <w:lvl w:ilvl="0" w:tplc="549C38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C3256">
      <w:start w:val="1"/>
      <w:numFmt w:val="lowerLetter"/>
      <w:lvlText w:val="%2"/>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1396">
      <w:start w:val="1"/>
      <w:numFmt w:val="decimal"/>
      <w:lvlRestart w:val="0"/>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6B8FC">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26B2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889F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69F34">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C4E92">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A060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CB2718"/>
    <w:multiLevelType w:val="hybridMultilevel"/>
    <w:tmpl w:val="E59A0BB8"/>
    <w:lvl w:ilvl="0" w:tplc="AD6E0688">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8" w15:restartNumberingAfterBreak="0">
    <w:nsid w:val="6CE84E68"/>
    <w:multiLevelType w:val="hybridMultilevel"/>
    <w:tmpl w:val="4DC62A36"/>
    <w:lvl w:ilvl="0" w:tplc="E1587E4A">
      <w:start w:val="3"/>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8D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C0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473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42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2E8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C4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40C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4D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727821"/>
    <w:multiLevelType w:val="hybridMultilevel"/>
    <w:tmpl w:val="BC4AFE60"/>
    <w:lvl w:ilvl="0" w:tplc="4590F51C">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0" w15:restartNumberingAfterBreak="0">
    <w:nsid w:val="6DCD0F42"/>
    <w:multiLevelType w:val="hybridMultilevel"/>
    <w:tmpl w:val="3806B196"/>
    <w:lvl w:ilvl="0" w:tplc="36106694">
      <w:start w:val="1"/>
      <w:numFmt w:val="decimal"/>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EC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C4A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669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63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66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A2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0C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AE3310"/>
    <w:multiLevelType w:val="hybridMultilevel"/>
    <w:tmpl w:val="B30421FA"/>
    <w:lvl w:ilvl="0" w:tplc="7FA67302">
      <w:start w:val="3"/>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2" w15:restartNumberingAfterBreak="0">
    <w:nsid w:val="746641AA"/>
    <w:multiLevelType w:val="hybridMultilevel"/>
    <w:tmpl w:val="369688EE"/>
    <w:lvl w:ilvl="0" w:tplc="BD7E1530">
      <w:start w:val="4"/>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3" w15:restartNumberingAfterBreak="0">
    <w:nsid w:val="74BD5613"/>
    <w:multiLevelType w:val="hybridMultilevel"/>
    <w:tmpl w:val="126C1FE6"/>
    <w:lvl w:ilvl="0" w:tplc="55C4A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99F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AE98">
      <w:start w:val="1"/>
      <w:numFmt w:val="decimal"/>
      <w:lvlRestart w:val="0"/>
      <w:lvlText w:val="%3)"/>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AF0B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A51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0321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2CF1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851F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237D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4E39A6"/>
    <w:multiLevelType w:val="hybridMultilevel"/>
    <w:tmpl w:val="952647FC"/>
    <w:lvl w:ilvl="0" w:tplc="030AF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CC5E2">
      <w:start w:val="5"/>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CC562">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4BAC8">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0B18C">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08002">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C98A4">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A5D00">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C6CEA">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C044CF"/>
    <w:multiLevelType w:val="hybridMultilevel"/>
    <w:tmpl w:val="F620E56A"/>
    <w:lvl w:ilvl="0" w:tplc="C5922BF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0721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A98E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2E6B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6C12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0A38C">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EFC9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E432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2BF8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C63D2F"/>
    <w:multiLevelType w:val="hybridMultilevel"/>
    <w:tmpl w:val="D69A743E"/>
    <w:lvl w:ilvl="0" w:tplc="0A408D78">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E1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A0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8D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604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40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86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043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8D9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2B0D50"/>
    <w:multiLevelType w:val="hybridMultilevel"/>
    <w:tmpl w:val="44E8D84E"/>
    <w:lvl w:ilvl="0" w:tplc="C930DEA4">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09928">
      <w:start w:val="1"/>
      <w:numFmt w:val="decimal"/>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83D94">
      <w:start w:val="1"/>
      <w:numFmt w:val="lowerLetter"/>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A18A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4AB6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2438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A07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298A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EC26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9108701">
    <w:abstractNumId w:val="37"/>
  </w:num>
  <w:num w:numId="2" w16cid:durableId="1889874259">
    <w:abstractNumId w:val="15"/>
  </w:num>
  <w:num w:numId="3" w16cid:durableId="1584752346">
    <w:abstractNumId w:val="10"/>
  </w:num>
  <w:num w:numId="4" w16cid:durableId="1410031789">
    <w:abstractNumId w:val="26"/>
  </w:num>
  <w:num w:numId="5" w16cid:durableId="1637027879">
    <w:abstractNumId w:val="17"/>
  </w:num>
  <w:num w:numId="6" w16cid:durableId="490104567">
    <w:abstractNumId w:val="2"/>
  </w:num>
  <w:num w:numId="7" w16cid:durableId="394862535">
    <w:abstractNumId w:val="9"/>
  </w:num>
  <w:num w:numId="8" w16cid:durableId="761687346">
    <w:abstractNumId w:val="0"/>
  </w:num>
  <w:num w:numId="9" w16cid:durableId="876546840">
    <w:abstractNumId w:val="30"/>
  </w:num>
  <w:num w:numId="10" w16cid:durableId="349765963">
    <w:abstractNumId w:val="35"/>
  </w:num>
  <w:num w:numId="11" w16cid:durableId="1638145127">
    <w:abstractNumId w:val="19"/>
  </w:num>
  <w:num w:numId="12" w16cid:durableId="1998991242">
    <w:abstractNumId w:val="34"/>
  </w:num>
  <w:num w:numId="13" w16cid:durableId="1193113540">
    <w:abstractNumId w:val="23"/>
  </w:num>
  <w:num w:numId="14" w16cid:durableId="1357079497">
    <w:abstractNumId w:val="33"/>
  </w:num>
  <w:num w:numId="15" w16cid:durableId="52822988">
    <w:abstractNumId w:val="14"/>
  </w:num>
  <w:num w:numId="16" w16cid:durableId="1421372258">
    <w:abstractNumId w:val="36"/>
  </w:num>
  <w:num w:numId="17" w16cid:durableId="2099859967">
    <w:abstractNumId w:val="28"/>
  </w:num>
  <w:num w:numId="18" w16cid:durableId="1515338734">
    <w:abstractNumId w:val="11"/>
  </w:num>
  <w:num w:numId="19" w16cid:durableId="819930861">
    <w:abstractNumId w:val="16"/>
  </w:num>
  <w:num w:numId="20" w16cid:durableId="1681734409">
    <w:abstractNumId w:val="6"/>
  </w:num>
  <w:num w:numId="21" w16cid:durableId="1866207080">
    <w:abstractNumId w:val="3"/>
  </w:num>
  <w:num w:numId="22" w16cid:durableId="1112748116">
    <w:abstractNumId w:val="22"/>
  </w:num>
  <w:num w:numId="23" w16cid:durableId="1452819972">
    <w:abstractNumId w:val="31"/>
  </w:num>
  <w:num w:numId="24" w16cid:durableId="2124498839">
    <w:abstractNumId w:val="29"/>
  </w:num>
  <w:num w:numId="25" w16cid:durableId="1569145181">
    <w:abstractNumId w:val="18"/>
  </w:num>
  <w:num w:numId="26" w16cid:durableId="1678117566">
    <w:abstractNumId w:val="27"/>
  </w:num>
  <w:num w:numId="27" w16cid:durableId="1679384408">
    <w:abstractNumId w:val="25"/>
  </w:num>
  <w:num w:numId="28" w16cid:durableId="1449660586">
    <w:abstractNumId w:val="8"/>
  </w:num>
  <w:num w:numId="29" w16cid:durableId="976379702">
    <w:abstractNumId w:val="24"/>
  </w:num>
  <w:num w:numId="30" w16cid:durableId="1791703390">
    <w:abstractNumId w:val="1"/>
  </w:num>
  <w:num w:numId="31" w16cid:durableId="951742965">
    <w:abstractNumId w:val="13"/>
  </w:num>
  <w:num w:numId="32" w16cid:durableId="620384977">
    <w:abstractNumId w:val="5"/>
  </w:num>
  <w:num w:numId="33" w16cid:durableId="150873262">
    <w:abstractNumId w:val="20"/>
  </w:num>
  <w:num w:numId="34" w16cid:durableId="1226918114">
    <w:abstractNumId w:val="12"/>
  </w:num>
  <w:num w:numId="35" w16cid:durableId="1648365177">
    <w:abstractNumId w:val="32"/>
  </w:num>
  <w:num w:numId="36" w16cid:durableId="1502041335">
    <w:abstractNumId w:val="21"/>
  </w:num>
  <w:num w:numId="37" w16cid:durableId="1623490318">
    <w:abstractNumId w:val="7"/>
  </w:num>
  <w:num w:numId="38" w16cid:durableId="84659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FE"/>
    <w:rsid w:val="000676E7"/>
    <w:rsid w:val="000D0A0C"/>
    <w:rsid w:val="0011136A"/>
    <w:rsid w:val="001144B0"/>
    <w:rsid w:val="001228F5"/>
    <w:rsid w:val="0018031A"/>
    <w:rsid w:val="00205671"/>
    <w:rsid w:val="002D5E7E"/>
    <w:rsid w:val="002F2BAC"/>
    <w:rsid w:val="00314D70"/>
    <w:rsid w:val="00321ACE"/>
    <w:rsid w:val="0033188A"/>
    <w:rsid w:val="00420A32"/>
    <w:rsid w:val="00436584"/>
    <w:rsid w:val="0045397E"/>
    <w:rsid w:val="004A6B7C"/>
    <w:rsid w:val="004D67FE"/>
    <w:rsid w:val="005368C2"/>
    <w:rsid w:val="00565347"/>
    <w:rsid w:val="00596C22"/>
    <w:rsid w:val="005D3C78"/>
    <w:rsid w:val="006455A0"/>
    <w:rsid w:val="006C5982"/>
    <w:rsid w:val="00720758"/>
    <w:rsid w:val="007264A6"/>
    <w:rsid w:val="00732417"/>
    <w:rsid w:val="007A6EDA"/>
    <w:rsid w:val="00803EC1"/>
    <w:rsid w:val="00810BD9"/>
    <w:rsid w:val="008551E9"/>
    <w:rsid w:val="008D2A6B"/>
    <w:rsid w:val="009C2AE7"/>
    <w:rsid w:val="00A36EA9"/>
    <w:rsid w:val="00A41367"/>
    <w:rsid w:val="00A75CE7"/>
    <w:rsid w:val="00A870B6"/>
    <w:rsid w:val="00A90E84"/>
    <w:rsid w:val="00A96080"/>
    <w:rsid w:val="00AB08BB"/>
    <w:rsid w:val="00AB13ED"/>
    <w:rsid w:val="00AC6C51"/>
    <w:rsid w:val="00AD14C6"/>
    <w:rsid w:val="00AD5473"/>
    <w:rsid w:val="00AF7D90"/>
    <w:rsid w:val="00B420B6"/>
    <w:rsid w:val="00B51572"/>
    <w:rsid w:val="00B56BBF"/>
    <w:rsid w:val="00B612D4"/>
    <w:rsid w:val="00BF2573"/>
    <w:rsid w:val="00C03680"/>
    <w:rsid w:val="00C0488F"/>
    <w:rsid w:val="00C32AFC"/>
    <w:rsid w:val="00CD7178"/>
    <w:rsid w:val="00CE1CB5"/>
    <w:rsid w:val="00CF699D"/>
    <w:rsid w:val="00D050B7"/>
    <w:rsid w:val="00D451F6"/>
    <w:rsid w:val="00D80401"/>
    <w:rsid w:val="00D90AA5"/>
    <w:rsid w:val="00DE55F2"/>
    <w:rsid w:val="00F30E00"/>
    <w:rsid w:val="00F453AD"/>
    <w:rsid w:val="00F669E8"/>
    <w:rsid w:val="00F75F8A"/>
    <w:rsid w:val="00F951FD"/>
    <w:rsid w:val="00FB7F74"/>
    <w:rsid w:val="00FD3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C3BC"/>
  <w15:docId w15:val="{868E1105-FC6E-46D8-8D9E-4DAE2DA8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4" w:line="248" w:lineRule="auto"/>
      <w:ind w:left="33"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06"/>
      <w:ind w:left="2069"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8D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9</Pages>
  <Words>3277</Words>
  <Characters>19668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Angelika Sokołowska</cp:lastModifiedBy>
  <cp:revision>51</cp:revision>
  <dcterms:created xsi:type="dcterms:W3CDTF">2024-07-17T10:47:00Z</dcterms:created>
  <dcterms:modified xsi:type="dcterms:W3CDTF">2024-07-29T09:32:00Z</dcterms:modified>
</cp:coreProperties>
</file>